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DAE" w:rsidRDefault="003B7612" w:rsidP="008A7911">
      <w:pPr>
        <w:rPr>
          <w:sz w:val="22"/>
          <w:szCs w:val="22"/>
        </w:rPr>
      </w:pPr>
      <w:bookmarkStart w:id="0" w:name="_GoBack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-89.55pt;width:459pt;height:629.25pt;z-index:251659264;mso-position-horizontal-relative:text;mso-position-vertical-relative:text">
            <v:imagedata r:id="rId5" o:title=""/>
            <w10:wrap type="square" side="right"/>
          </v:shape>
          <o:OLEObject Type="Embed" ProgID="Acrobat.Document.DC" ShapeID="_x0000_s1028" DrawAspect="Content" ObjectID="_1733665334" r:id="rId6"/>
        </w:object>
      </w:r>
      <w:bookmarkEnd w:id="0"/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8A7911" w:rsidRDefault="008A7911" w:rsidP="008A7911">
      <w:pPr>
        <w:rPr>
          <w:sz w:val="22"/>
          <w:szCs w:val="22"/>
        </w:rPr>
      </w:pPr>
    </w:p>
    <w:p w:rsidR="008A7911" w:rsidRDefault="008A7911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3B7612" w:rsidRDefault="003B7612" w:rsidP="008A7911">
      <w:pPr>
        <w:rPr>
          <w:sz w:val="22"/>
          <w:szCs w:val="22"/>
        </w:rPr>
      </w:pPr>
    </w:p>
    <w:p w:rsidR="003B7612" w:rsidRDefault="003B7612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ED1DAE" w:rsidRDefault="00ED1DAE" w:rsidP="008A7911">
      <w:pPr>
        <w:rPr>
          <w:sz w:val="22"/>
          <w:szCs w:val="22"/>
        </w:rPr>
      </w:pPr>
    </w:p>
    <w:p w:rsidR="008A7911" w:rsidRPr="007F3813" w:rsidRDefault="008A7911" w:rsidP="008A7911">
      <w:pPr>
        <w:rPr>
          <w:sz w:val="22"/>
          <w:szCs w:val="22"/>
        </w:rPr>
      </w:pPr>
    </w:p>
    <w:p w:rsidR="00FB0B18" w:rsidRPr="008A0977" w:rsidRDefault="00FB0B18" w:rsidP="00FB0B18">
      <w:pPr>
        <w:shd w:val="clear" w:color="auto" w:fill="FFFFFF"/>
        <w:ind w:left="-426"/>
        <w:jc w:val="both"/>
        <w:rPr>
          <w:color w:val="000000"/>
        </w:rPr>
      </w:pPr>
      <w:r w:rsidRPr="008A0977">
        <w:rPr>
          <w:b/>
          <w:bCs/>
          <w:color w:val="000000"/>
        </w:rPr>
        <w:lastRenderedPageBreak/>
        <w:t>                        Пояснительная записка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Адаптированная рабочая программа по учебному предмету «Музыка. 5 класс»</w:t>
      </w:r>
      <w:r w:rsidRPr="008A0977">
        <w:rPr>
          <w:color w:val="000000"/>
        </w:rPr>
        <w:t xml:space="preserve"> для обучающихся с задержкой психического развития (ЗПР) разработана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8A0977">
        <w:rPr>
          <w:color w:val="000000"/>
        </w:rPr>
        <w:t>Минпросвещения</w:t>
      </w:r>
      <w:proofErr w:type="spellEnd"/>
      <w:r w:rsidRPr="008A0977">
        <w:rPr>
          <w:color w:val="000000"/>
        </w:rPr>
        <w:t xml:space="preserve"> России от 31.05.2021 г. № 287, зарегистрирован Министерством юстиции Российской Федерации 05.07.2021 г., рег. номер   64101) (далее  – ФГОС ООО), Адаптированной основной образовательной программы основного общего образования обучающихся с задержкой психического развития МБОУ  « Большетарханская СОШ», рабочей программы основного общего образования по предмету </w:t>
      </w:r>
      <w:r w:rsidRPr="008A0977">
        <w:rPr>
          <w:b/>
          <w:bCs/>
          <w:color w:val="000000"/>
        </w:rPr>
        <w:t>«Музыка. 5 класс» </w:t>
      </w:r>
      <w:r w:rsidRPr="008A0977">
        <w:rPr>
          <w:color w:val="000000"/>
        </w:rPr>
        <w:t>МБОУ « Большетарханская СОШ» 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В рабочей программе учтены основные </w:t>
      </w:r>
      <w:r w:rsidRPr="008A0977">
        <w:rPr>
          <w:b/>
          <w:bCs/>
          <w:color w:val="000000"/>
        </w:rPr>
        <w:t>направления воспитания</w:t>
      </w:r>
      <w:r w:rsidRPr="008A0977">
        <w:rPr>
          <w:color w:val="000000"/>
        </w:rPr>
        <w:t xml:space="preserve"> обучающихся в рамках Программы воспитания </w:t>
      </w:r>
      <w:proofErr w:type="gramStart"/>
      <w:r w:rsidRPr="008A0977">
        <w:rPr>
          <w:color w:val="000000"/>
        </w:rPr>
        <w:t>МБОУ  «</w:t>
      </w:r>
      <w:proofErr w:type="gramEnd"/>
      <w:r w:rsidRPr="008A0977">
        <w:rPr>
          <w:color w:val="000000"/>
        </w:rPr>
        <w:t xml:space="preserve"> Большетарханская СОШ» , а также виды деятельности  по формированию универсальных учебных действий </w:t>
      </w:r>
      <w:r w:rsidRPr="008A0977">
        <w:rPr>
          <w:b/>
          <w:bCs/>
          <w:color w:val="000000"/>
        </w:rPr>
        <w:t>(УУД)</w:t>
      </w:r>
      <w:r w:rsidRPr="008A0977">
        <w:rPr>
          <w:color w:val="000000"/>
        </w:rPr>
        <w:t> и </w:t>
      </w:r>
      <w:r w:rsidRPr="008A0977">
        <w:rPr>
          <w:b/>
          <w:bCs/>
          <w:color w:val="000000"/>
        </w:rPr>
        <w:t>функциональной грамотности</w:t>
      </w:r>
      <w:r w:rsidRPr="008A0977">
        <w:rPr>
          <w:color w:val="000000"/>
        </w:rPr>
        <w:t> обучающихся.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     Общая характеристика учебного предмета «Музыка»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Учебный предмет «Музыка», входящий в предметную область «Искусство», способствует эстетическому и духовно-нравственному воспитанию, формированию способности оценивать и сознательно выстраивать эстетические отношения к себе, другим людям, Отечеству и миру в целом, коррекции и развитию эмоциональной сферы, социализации обучающихся с ЗПР. Учебный предмет развивает у обучающихся с ЗПР творческое воображение, ассоциативно-образное мышление, умение воспринимать информацию, передаваемую через художественные образы.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8A0977">
        <w:rPr>
          <w:color w:val="000000"/>
        </w:rPr>
        <w:t>самопринятию</w:t>
      </w:r>
      <w:proofErr w:type="spellEnd"/>
      <w:r w:rsidRPr="008A0977">
        <w:rPr>
          <w:color w:val="000000"/>
        </w:rPr>
        <w:t xml:space="preserve"> личности.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Овладение основами музыкальных знаний на уровне основного общего образования должно обеспечить формирование основ музыкальной культуры и грамотности как части общей и духовной культуры обучающихся, развитие музыкальных способностей обучающихся с ЗПР, а также способности к сопереживанию произведениям искусства через различные виды музыкальной деятельности, овладение практическими умениями и навыками в различных видах музыкально-творческой деятельности.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 xml:space="preserve">Рабочая программа отражает содержание обучения предмету «Музыка» с учетом особых образовательных потребностей обучающихся с ЗПР. Для обучающихся с ЗПР характерен сниженный уровень развития учебно-познавательной деятельности, при котором отставание может проявляться в целом или локально в отдельных функциях (замедленный темп либо неравномерное их становление).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овладение программным материалом. Слабая произвольность, самоконтроль, </w:t>
      </w:r>
      <w:proofErr w:type="spellStart"/>
      <w:r w:rsidRPr="008A0977">
        <w:rPr>
          <w:color w:val="000000"/>
        </w:rPr>
        <w:lastRenderedPageBreak/>
        <w:t>саморегуляция</w:t>
      </w:r>
      <w:proofErr w:type="spellEnd"/>
      <w:r w:rsidRPr="008A0977">
        <w:rPr>
          <w:color w:val="000000"/>
        </w:rPr>
        <w:t xml:space="preserve"> в поведении и деятельности обучающихся с ЗПР оказывают влияние на продуктивность учебной деятельности на уроках музыки. Для обучающихся с ЗПР характерна удовлетворительная обучаемость, но часто она избирательная и неустойчивая и зависит от уровня сложности и субъективной привлекательности вида деятельности, а также от актуального эмоционального состояния. В связи с этим в образовательном процессе используются специальные приемы, позволяющие корректировать и ослаблять проявления нарушений в развитии обучающихся. Особое внимание уделяется формированию жизненных компетенций. Посредством привлечения обучающихся с ЗПР к духовной составляющей предмета у них формируются устойчивые нравственные позиции, культурные ценности, социально значимые интересы и увлечения. Расширение кругозора способствует повышению общего уровня культурного развития обучающегося с ЗПР, его социальной адаптации, осознанию себя членом общества с его культурой и традициями.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В рамках продуктивной музыкально-творческой деятельности учебный предмет «Музыка» способствует формированию у обучающихся с ЗПР потребности во взаимодействии с музыкой в ходе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Рабочая программа содержит перечень музыкальных произведений, используемых для обеспечения достижения образовательных результатов, рекомендованных образовательной организации. Музыкальный и теоретический материал модулей, связанных с народным музыкальным творчеством, дополняется учителем регионально-национальным компонентом.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Учебный предмет «Музыка» играет существенную роль для эстетического развития и духовно-нравственного воспитания обучающихся с ЗПР и в то же время обнаруживает существенный коррекционный потенциал. В процессе обучения учитываются особенности развития обучающихся с ЗПР, препятствующие освоению учебного предмета. Снижение развития понятийно-абстрактного мышления затрудняет у обучающихся с ЗПР понимание художественного смысла музыкального произведения и его анализ. Им тяжело воспринимать сложную мелодию, в то время как простые воспринимаются легче. Недостаточность аналитико-синтетической деятельности и особенности осмысленного восприятия осложняют различение на слух музыкальных инструментов и их звучания. Нарушения в развитии эмоциональной сферы влияют на восприятие настроения музыкального произведения, его эмоционально-образного содержания. Обучающиеся с ЗПР затрудняются в различении тонких эмоциональных граней музыки, передаваемого композитором характера музыкального произведения. Ограниченный словарный запас препятствует вербальному выражению переживаемых чувств по прослушанному музыкальному произведению. Ослабленная память обучающихся с ЗПР, снижение ее объема может затруднять запоминание текста песен и теоретический материал с соответствующей терминологией.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 xml:space="preserve">Поэтому коррекционная направленность уроков музыки предполагает включение заданий на развитие внимания, приемов запоминания, ассоциативно-образного мышления, чувства ритма. Для преодоления трудностей в </w:t>
      </w:r>
      <w:r w:rsidRPr="008A0977">
        <w:rPr>
          <w:color w:val="000000"/>
        </w:rPr>
        <w:lastRenderedPageBreak/>
        <w:t>изучении учебного предмета «Музыка» подбирается серия эмоционально привлекательного и доступного музыкального материала, дополнительная визуализация и наглядность при изучении теоретического материала, регулярная смена видов деятельности на уроке, поощрение любых проявлений активности, включение специальной речевой работы по разъяснению новых терминов и пополнению словаря. Особое значение уделяется обеспечению эмоциональной привлекательности занятий. Личностное, коммуникативное, социальное развитие обучающихся с ЗПР определяется стратегией организации их музыкально-учебной, художественно-творческой деятельности. Важным становится поощрение инициативы обучающегося с ЗПР включаться в музыкально-творческую деятельность класса и образовательной организации, внимание и уважение к музыкальным увлечениям учащихся.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Рабочая программа позволяет: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 xml:space="preserve">1) реализовать в процессе преподавания музыки современные подходы к формированию личностных, </w:t>
      </w:r>
      <w:proofErr w:type="spellStart"/>
      <w:r w:rsidRPr="008A0977">
        <w:rPr>
          <w:color w:val="000000"/>
        </w:rPr>
        <w:t>метапредметных</w:t>
      </w:r>
      <w:proofErr w:type="spellEnd"/>
      <w:r w:rsidRPr="008A0977">
        <w:rPr>
          <w:color w:val="000000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2) определить и структурировать планируемые результаты обучения и содержание учебного предмета «Музыка» по годам обучения в соответствии с ФГОС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3) распределить учебное временя на изучение определённого раздела/темы, а выделить основные виды учебной деятельности для освоения учебного материала.</w:t>
      </w:r>
    </w:p>
    <w:p w:rsidR="00FB0B18" w:rsidRPr="008A0977" w:rsidRDefault="00FB0B18" w:rsidP="00FB0B18">
      <w:pPr>
        <w:shd w:val="clear" w:color="auto" w:fill="FFFFFF"/>
        <w:ind w:left="284" w:firstLine="566"/>
        <w:jc w:val="both"/>
        <w:rPr>
          <w:color w:val="000000"/>
        </w:rPr>
      </w:pPr>
      <w:r w:rsidRPr="008A0977">
        <w:rPr>
          <w:b/>
          <w:bCs/>
          <w:color w:val="000000"/>
        </w:rPr>
        <w:t>Цель изучения учебного предмета «Музыка»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i/>
          <w:iCs/>
          <w:color w:val="000000"/>
        </w:rPr>
        <w:t>Специальной целью</w:t>
      </w:r>
      <w:r w:rsidRPr="008A0977">
        <w:rPr>
          <w:b/>
          <w:bCs/>
          <w:color w:val="000000"/>
        </w:rPr>
        <w:t> </w:t>
      </w:r>
      <w:r w:rsidRPr="008A0977">
        <w:rPr>
          <w:color w:val="000000"/>
        </w:rPr>
        <w:t>реализации программы предмета «Музыка» в отношении обучающихся с ЗПР является</w:t>
      </w:r>
      <w:r w:rsidRPr="008A0977">
        <w:rPr>
          <w:b/>
          <w:bCs/>
          <w:color w:val="000000"/>
        </w:rPr>
        <w:t> </w:t>
      </w:r>
      <w:r w:rsidRPr="008A0977">
        <w:rPr>
          <w:color w:val="000000"/>
        </w:rPr>
        <w:t>расширение их музыкальных интересов, обеспечение интеллектуально-творческого развития, развитие активного познавательного поиска в сфере искусства, стимулирование самостоятельности в освоении различных учебных действий.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Достижение перечисленных выше целей обеспечивается решением следующих</w:t>
      </w:r>
      <w:r w:rsidRPr="008A0977">
        <w:rPr>
          <w:b/>
          <w:bCs/>
          <w:color w:val="000000"/>
        </w:rPr>
        <w:t> </w:t>
      </w:r>
      <w:r w:rsidRPr="008A0977">
        <w:rPr>
          <w:i/>
          <w:iCs/>
          <w:color w:val="000000"/>
        </w:rPr>
        <w:t>задач:</w:t>
      </w:r>
    </w:p>
    <w:p w:rsidR="00FB0B18" w:rsidRPr="008A0977" w:rsidRDefault="00FB0B18" w:rsidP="00FB0B18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t>формирование музыкальной культуры обучающихся с ЗПР как неотъемлемой части их общей духовной культуры, освоение музыкальной картины мира;</w:t>
      </w:r>
    </w:p>
    <w:p w:rsidR="00FB0B18" w:rsidRPr="008A0977" w:rsidRDefault="00FB0B18" w:rsidP="00FB0B18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t>воспитание потребности в общении с музыкальным искусством своего народа и разных народов мира, классическим и современным музыкальным наследием, эмоционально-ценностного, заинтересованного отношения к искусству, стремления к музыкальному самообразованию;</w:t>
      </w:r>
    </w:p>
    <w:p w:rsidR="00FB0B18" w:rsidRPr="008A0977" w:rsidRDefault="00FB0B18" w:rsidP="00FB0B18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t xml:space="preserve">развитие общей музыкальности и эмоциональности, </w:t>
      </w:r>
      <w:proofErr w:type="spellStart"/>
      <w:r w:rsidRPr="008A0977">
        <w:rPr>
          <w:color w:val="000000"/>
        </w:rPr>
        <w:t>эмпатии</w:t>
      </w:r>
      <w:proofErr w:type="spellEnd"/>
      <w:r w:rsidRPr="008A0977">
        <w:rPr>
          <w:color w:val="000000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FB0B18" w:rsidRPr="008A0977" w:rsidRDefault="00FB0B18" w:rsidP="00FB0B18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t>развитие и углубление интереса к музыке и музыкальной деятельности, развитие музыкальной памяти и слуха, ассоциативного мышления, фантазии и воображения;</w:t>
      </w:r>
    </w:p>
    <w:p w:rsidR="00FB0B18" w:rsidRPr="008A0977" w:rsidRDefault="00FB0B18" w:rsidP="00FB0B18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lastRenderedPageBreak/>
        <w:t>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</w:r>
    </w:p>
    <w:p w:rsidR="00FB0B18" w:rsidRPr="008A0977" w:rsidRDefault="00FB0B18" w:rsidP="00FB0B18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t>развитие творческих способностей учащихся, овладение художественно-практическими умениями и навыками в разнообразных видах музыкально-творческой деятельности (слушание музыки, пение, музыкально-пластическое движение, драматизации музыкальных произведений, музыкально-творческой практике с применением информационно-коммуникативных технологий);</w:t>
      </w:r>
    </w:p>
    <w:p w:rsidR="00FB0B18" w:rsidRPr="008A0977" w:rsidRDefault="00FB0B18" w:rsidP="00FB0B18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t>передача положительного духовного опыта поколений, сконцентрированного в музыкальном искусстве в его наиболее полном виде;</w:t>
      </w:r>
    </w:p>
    <w:p w:rsidR="00FB0B18" w:rsidRPr="008A0977" w:rsidRDefault="00FB0B18" w:rsidP="00FB0B18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t>коррекция и развития эмоциональной сферы обучающегося с ЗПР посредством приобщения к музыке, выражения своих эмоций через восприятие музыкальных произведений, переживание и осознание своих чувств через проживание музыкального образа;</w:t>
      </w:r>
    </w:p>
    <w:p w:rsidR="00FB0B18" w:rsidRPr="008A0977" w:rsidRDefault="00FB0B18" w:rsidP="00FB0B18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t>коррекция и развитие памяти, ассоциативно-образного мышления посредством заучивания музыкального материала и текстов песен, понимания средств музыкальной выразительности;</w:t>
      </w:r>
    </w:p>
    <w:p w:rsidR="00FB0B18" w:rsidRPr="008A0977" w:rsidRDefault="00FB0B18" w:rsidP="00FB0B18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t>совершенствование речевого дыхания, правильной артикуляции звуков, формирование способности вербального выражения чувств, обогащение словаря.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Особенности отбора и адаптации учебного материала по музыке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Изучение учебного предмета «Музыка» вносит свой вклад в общую систему коррекционно-развивающей работы, направленной на удовлетворение особых образовательных потребностей обучающегося с ЗПР.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Обучение учебному предмету «Музыка» способствует в первую очередь эстетическому и духовно-нравственному развитию, воспитанию патриотизма.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i/>
          <w:iCs/>
          <w:color w:val="000000"/>
        </w:rPr>
        <w:t>Особенности при обучении музыке детей с ЗПР</w:t>
      </w:r>
      <w:r w:rsidRPr="008A0977">
        <w:rPr>
          <w:color w:val="000000"/>
        </w:rPr>
        <w:t>:</w:t>
      </w:r>
    </w:p>
    <w:p w:rsidR="00FB0B18" w:rsidRPr="008A0977" w:rsidRDefault="00FB0B18" w:rsidP="00FB0B18">
      <w:pPr>
        <w:numPr>
          <w:ilvl w:val="0"/>
          <w:numId w:val="2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proofErr w:type="gramStart"/>
      <w:r w:rsidRPr="008A0977">
        <w:rPr>
          <w:color w:val="000000"/>
        </w:rPr>
        <w:t>следует</w:t>
      </w:r>
      <w:proofErr w:type="gramEnd"/>
      <w:r w:rsidRPr="008A0977">
        <w:rPr>
          <w:color w:val="000000"/>
        </w:rPr>
        <w:t xml:space="preserve"> преподносить новый материал развернуто, пошагово и закреплять его на протяжении нескольких занятий;</w:t>
      </w:r>
    </w:p>
    <w:p w:rsidR="00FB0B18" w:rsidRPr="008A0977" w:rsidRDefault="00FB0B18" w:rsidP="00FB0B18">
      <w:pPr>
        <w:numPr>
          <w:ilvl w:val="0"/>
          <w:numId w:val="2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t>при введении новых терминов следует использовать визуальную опору, учитывать разную возможность обучающихся с ЗПР активно использовать их в самостоятельной речи, предусматривать помощь (в виде опорных карточек) при употреблении или использовании терминологии;</w:t>
      </w:r>
    </w:p>
    <w:p w:rsidR="00FB0B18" w:rsidRPr="008A0977" w:rsidRDefault="00FB0B18" w:rsidP="00FB0B18">
      <w:pPr>
        <w:numPr>
          <w:ilvl w:val="0"/>
          <w:numId w:val="2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t>следует производить отбор музыкального материала с позиции его доступности, при этом сохраняя общий базовый уровень;</w:t>
      </w:r>
    </w:p>
    <w:p w:rsidR="00FB0B18" w:rsidRPr="008A0977" w:rsidRDefault="00FB0B18" w:rsidP="00FB0B18">
      <w:pPr>
        <w:numPr>
          <w:ilvl w:val="0"/>
          <w:numId w:val="2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t>следует постоянно разнообразить содержание проводимых занятий, мотивировать учащихся к изучению предмета;</w:t>
      </w:r>
    </w:p>
    <w:p w:rsidR="00FB0B18" w:rsidRPr="008A0977" w:rsidRDefault="00FB0B18" w:rsidP="00FB0B18">
      <w:pPr>
        <w:numPr>
          <w:ilvl w:val="0"/>
          <w:numId w:val="2"/>
        </w:numPr>
        <w:shd w:val="clear" w:color="auto" w:fill="FFFFFF"/>
        <w:spacing w:before="30" w:after="30" w:line="276" w:lineRule="auto"/>
        <w:ind w:left="360"/>
        <w:jc w:val="both"/>
        <w:rPr>
          <w:color w:val="000000"/>
        </w:rPr>
      </w:pPr>
      <w:r w:rsidRPr="008A0977">
        <w:rPr>
          <w:color w:val="000000"/>
        </w:rPr>
        <w:lastRenderedPageBreak/>
        <w:t>необходимо обращать внимание на общее состояние подростка, осуществляя при необходимости гибкую корректировку адресуемых ему заданий.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В основе построения материала по учебному предмету «Музыка» лежит модульный принцип. В результате освоения предмета «Музыка» обучающиеся формируют представления о музыке как о виде искусства, значении музыки в художественной культуре, об основных жанрах народной и профессиональной музыки, о формах музыки, характерных чертах и образцах творчества крупнейших русских и зарубежных композиторов, видах оркестров, известных инструментах, выдающихся композиторах и музыкантах-исполнителях, приобретают навыки эмоционально-образного восприятия музыкальных произведений, определения на слух произведений русской и зарубежной классики, образцов народного музыкального творчества, произведений современных композиторов, исполнения народных песен, песен композиторов-классиков и современных композиторов, выявления общего и особенного при сравнении музыкальных произведений на основе полученных знаний об интонационной природе музыки, музыкальных жанрах, стилевых направлениях, различения звучания отдельных музыкальных инструментов, видов хора и оркестра.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«Музыка»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Основными видами учебной деятельности обучающихся с ЗПР являются: слушание музыки, пение</w:t>
      </w:r>
      <w:proofErr w:type="gramStart"/>
      <w:r w:rsidRPr="008A0977">
        <w:rPr>
          <w:color w:val="000000"/>
        </w:rPr>
        <w:t>, ,</w:t>
      </w:r>
      <w:proofErr w:type="gramEnd"/>
      <w:r w:rsidRPr="008A0977">
        <w:rPr>
          <w:color w:val="000000"/>
        </w:rPr>
        <w:t xml:space="preserve"> музыкально-пластическое движение, драматизация музыкальных произведений. Для обучающихся с ЗПР существенным является приемы работы с лексическим материалом по предмету «Музыка». Проводится специальная работа по введению в активный словарь обучающихся соответствующей терминологии. Изучаемые термины вводятся на </w:t>
      </w:r>
      <w:proofErr w:type="spellStart"/>
      <w:r w:rsidRPr="008A0977">
        <w:rPr>
          <w:color w:val="000000"/>
        </w:rPr>
        <w:t>полисенсорной</w:t>
      </w:r>
      <w:proofErr w:type="spellEnd"/>
      <w:r w:rsidRPr="008A0977">
        <w:rPr>
          <w:color w:val="000000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Рабочая 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FB0B18" w:rsidRPr="008A0977" w:rsidRDefault="00FB0B18" w:rsidP="00FB0B18">
      <w:pPr>
        <w:shd w:val="clear" w:color="auto" w:fill="FFFFFF"/>
        <w:ind w:left="284" w:firstLine="510"/>
        <w:jc w:val="both"/>
        <w:rPr>
          <w:color w:val="000000"/>
        </w:rPr>
      </w:pPr>
      <w:r w:rsidRPr="008A0977">
        <w:rPr>
          <w:b/>
          <w:bCs/>
          <w:color w:val="000000"/>
        </w:rPr>
        <w:t>Структура программы по предмету «Музыка»</w:t>
      </w:r>
    </w:p>
    <w:p w:rsidR="00FB0B18" w:rsidRPr="008A0977" w:rsidRDefault="00FB0B18" w:rsidP="00FB0B18">
      <w:pPr>
        <w:shd w:val="clear" w:color="auto" w:fill="FFFFFF"/>
        <w:ind w:left="284" w:firstLine="510"/>
        <w:jc w:val="both"/>
        <w:rPr>
          <w:color w:val="000000"/>
        </w:rPr>
      </w:pPr>
      <w:r w:rsidRPr="008A0977">
        <w:rPr>
          <w:color w:val="000000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FB0B18" w:rsidRPr="008A0977" w:rsidRDefault="00FB0B18" w:rsidP="00FB0B18">
      <w:pPr>
        <w:shd w:val="clear" w:color="auto" w:fill="FFFFFF"/>
        <w:ind w:left="284" w:firstLine="510"/>
        <w:jc w:val="both"/>
        <w:rPr>
          <w:color w:val="000000"/>
        </w:rPr>
      </w:pPr>
      <w:r w:rsidRPr="008A0977">
        <w:rPr>
          <w:color w:val="000000"/>
        </w:rPr>
        <w:t>модуль № 1 «Музыка моего края»;</w:t>
      </w:r>
    </w:p>
    <w:p w:rsidR="00FB0B18" w:rsidRPr="008A0977" w:rsidRDefault="00FB0B18" w:rsidP="00FB0B18">
      <w:pPr>
        <w:shd w:val="clear" w:color="auto" w:fill="FFFFFF"/>
        <w:ind w:left="284" w:firstLine="510"/>
        <w:jc w:val="both"/>
        <w:rPr>
          <w:color w:val="000000"/>
        </w:rPr>
      </w:pPr>
      <w:r w:rsidRPr="008A0977">
        <w:rPr>
          <w:color w:val="000000"/>
        </w:rPr>
        <w:t>модуль № 2 «Народное музыкальное творчество России»;</w:t>
      </w:r>
    </w:p>
    <w:p w:rsidR="00FB0B18" w:rsidRPr="008A0977" w:rsidRDefault="00FB0B18" w:rsidP="00FB0B18">
      <w:pPr>
        <w:shd w:val="clear" w:color="auto" w:fill="FFFFFF"/>
        <w:ind w:left="284" w:firstLine="510"/>
        <w:jc w:val="both"/>
        <w:rPr>
          <w:color w:val="000000"/>
        </w:rPr>
      </w:pPr>
      <w:r w:rsidRPr="008A0977">
        <w:rPr>
          <w:color w:val="000000"/>
        </w:rPr>
        <w:t>модуль № 3 «Музыка народов мира»;</w:t>
      </w:r>
    </w:p>
    <w:p w:rsidR="00FB0B18" w:rsidRPr="008A0977" w:rsidRDefault="00FB0B18" w:rsidP="00FB0B18">
      <w:pPr>
        <w:shd w:val="clear" w:color="auto" w:fill="FFFFFF"/>
        <w:ind w:left="284" w:firstLine="510"/>
        <w:jc w:val="both"/>
        <w:rPr>
          <w:color w:val="000000"/>
        </w:rPr>
      </w:pPr>
      <w:r w:rsidRPr="008A0977">
        <w:rPr>
          <w:color w:val="000000"/>
        </w:rPr>
        <w:t>модуль № 4 «Европейская классическая музыка»;</w:t>
      </w:r>
    </w:p>
    <w:p w:rsidR="00FB0B18" w:rsidRPr="008A0977" w:rsidRDefault="00FB0B18" w:rsidP="00FB0B18">
      <w:pPr>
        <w:shd w:val="clear" w:color="auto" w:fill="FFFFFF"/>
        <w:ind w:left="284" w:firstLine="510"/>
        <w:jc w:val="both"/>
        <w:rPr>
          <w:color w:val="000000"/>
        </w:rPr>
      </w:pPr>
      <w:r w:rsidRPr="008A0977">
        <w:rPr>
          <w:color w:val="000000"/>
        </w:rPr>
        <w:t>модуль № 5 «Русская классическая музыка»;</w:t>
      </w:r>
    </w:p>
    <w:p w:rsidR="00FB0B18" w:rsidRPr="008A0977" w:rsidRDefault="00FB0B18" w:rsidP="00FB0B18">
      <w:pPr>
        <w:shd w:val="clear" w:color="auto" w:fill="FFFFFF"/>
        <w:ind w:left="284" w:firstLine="510"/>
        <w:jc w:val="both"/>
        <w:rPr>
          <w:color w:val="000000"/>
        </w:rPr>
      </w:pPr>
      <w:r w:rsidRPr="008A0977">
        <w:rPr>
          <w:color w:val="000000"/>
        </w:rPr>
        <w:lastRenderedPageBreak/>
        <w:t>модуль № 6 «Истоки и образы русской и европейской духовной музыки»;</w:t>
      </w:r>
    </w:p>
    <w:p w:rsidR="00FB0B18" w:rsidRPr="008A0977" w:rsidRDefault="00FB0B18" w:rsidP="00FB0B18">
      <w:pPr>
        <w:shd w:val="clear" w:color="auto" w:fill="FFFFFF"/>
        <w:ind w:left="284" w:firstLine="510"/>
        <w:jc w:val="both"/>
        <w:rPr>
          <w:color w:val="000000"/>
        </w:rPr>
      </w:pPr>
      <w:r w:rsidRPr="008A0977">
        <w:rPr>
          <w:color w:val="000000"/>
        </w:rPr>
        <w:t>модуль № 7 «Жанры музыкального искусства»;</w:t>
      </w:r>
    </w:p>
    <w:p w:rsidR="00FB0B18" w:rsidRPr="008A0977" w:rsidRDefault="00FB0B18" w:rsidP="00FB0B18">
      <w:pPr>
        <w:shd w:val="clear" w:color="auto" w:fill="FFFFFF"/>
        <w:ind w:left="284" w:firstLine="510"/>
        <w:jc w:val="both"/>
        <w:rPr>
          <w:color w:val="000000"/>
        </w:rPr>
      </w:pPr>
      <w:r w:rsidRPr="008A0977">
        <w:rPr>
          <w:color w:val="000000"/>
        </w:rPr>
        <w:t>модуль № 8 «Связь музыки с другими видами искусства»;</w:t>
      </w:r>
    </w:p>
    <w:p w:rsidR="00FB0B18" w:rsidRPr="008A0977" w:rsidRDefault="00FB0B18" w:rsidP="00FB0B18">
      <w:pPr>
        <w:shd w:val="clear" w:color="auto" w:fill="FFFFFF"/>
        <w:ind w:left="284" w:firstLine="510"/>
        <w:jc w:val="both"/>
        <w:rPr>
          <w:color w:val="000000"/>
        </w:rPr>
      </w:pPr>
      <w:r w:rsidRPr="008A0977">
        <w:rPr>
          <w:color w:val="000000"/>
        </w:rPr>
        <w:t>модуль № 9 «Современная музыка: основные жанры и направления».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Место предмета в учебном плане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 В учебном плане на предмет «Музыка» отводится 1 час в неделю, 34 часа в год.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 xml:space="preserve">Изучение предмета «Музыка» предполагает активную социокультурную деятельность обучающихся с ЗПР, участие в исследовательских и творческих проектах, в том числе основанных на </w:t>
      </w:r>
      <w:proofErr w:type="spellStart"/>
      <w:r w:rsidRPr="008A0977">
        <w:rPr>
          <w:color w:val="000000"/>
        </w:rPr>
        <w:t>межпредметных</w:t>
      </w:r>
      <w:proofErr w:type="spellEnd"/>
      <w:r w:rsidRPr="008A0977">
        <w:rPr>
          <w:color w:val="000000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</w:t>
      </w:r>
    </w:p>
    <w:p w:rsidR="00FB0B18" w:rsidRPr="008A0977" w:rsidRDefault="00FB0B18" w:rsidP="00FB0B18">
      <w:pPr>
        <w:shd w:val="clear" w:color="auto" w:fill="FFFFFF"/>
        <w:ind w:left="284"/>
        <w:jc w:val="center"/>
        <w:rPr>
          <w:color w:val="000000"/>
        </w:rPr>
      </w:pPr>
      <w:r w:rsidRPr="008A0977">
        <w:rPr>
          <w:b/>
          <w:bCs/>
          <w:color w:val="000000"/>
        </w:rPr>
        <w:t>Содержание учебного предмета «Музыка»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В соответствии с рекомендациями, представленными в Примерной рабочей программе учебного предмета «Музыка» на уровне основного общего образования, тематическое в наполнении модулей в данной рабочей программе допускается перекомпоновка, исключение отдельных блоков, с учётом уровня общего и музыкального развития обучающихся. В этой связи в рабочей программе для обучающихся с ЗПР дается корректировка содержания учебного предмета «Музыка» в соответствии с их особыми образовательными потребностями обучающихся.</w:t>
      </w:r>
    </w:p>
    <w:p w:rsidR="00FB0B18" w:rsidRPr="008A0977" w:rsidRDefault="00FB0B18" w:rsidP="00FB0B18">
      <w:pPr>
        <w:shd w:val="clear" w:color="auto" w:fill="FFFFFF"/>
        <w:ind w:left="284"/>
        <w:rPr>
          <w:color w:val="000000"/>
        </w:rPr>
      </w:pPr>
      <w:r w:rsidRPr="008A0977">
        <w:rPr>
          <w:b/>
          <w:bCs/>
          <w:color w:val="000000"/>
        </w:rPr>
        <w:t>5 КЛАСС</w:t>
      </w:r>
    </w:p>
    <w:p w:rsidR="00FB0B18" w:rsidRPr="008A0977" w:rsidRDefault="00FB0B18" w:rsidP="00FB0B18">
      <w:pPr>
        <w:shd w:val="clear" w:color="auto" w:fill="FFFFFF"/>
        <w:ind w:left="284" w:firstLine="710"/>
        <w:rPr>
          <w:color w:val="000000"/>
        </w:rPr>
      </w:pPr>
      <w:r w:rsidRPr="008A0977">
        <w:rPr>
          <w:color w:val="000000"/>
        </w:rPr>
        <w:t>Содержание предмета за курс 5 класса включает модули: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1. «Музыка моего края»</w:t>
      </w:r>
      <w:r w:rsidRPr="008A0977">
        <w:rPr>
          <w:color w:val="000000"/>
        </w:rPr>
        <w:t> 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Традиционная музыка – отражение жизни народа. Жанры детского и игрового фольклора (игры, пляски, хороводы и др.) Роль музыки в жизни человека и общества и ее значение для духовно-нравственного развития человека. Музыка как выражение чувств и мыслей человека. Календарные обряды, традиционные для данной местности (осенние, зимние, весенние – на выбор учителя)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2. «Народное музыкальное творчество России»</w:t>
      </w:r>
      <w:r w:rsidRPr="008A0977">
        <w:rPr>
          <w:color w:val="000000"/>
        </w:rPr>
        <w:t> 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Богатство и разнообразие фольклорных традиций народов нашей страны. Музыка наших соседей, музыка других регионов. Общее и особенное в фольклоре народов России: лирика, эпос, танец. Значение народного песенного и инструментального музыкального творчества как части духовной культуры народа (Народные музыкальные произведения России, народов РФ и стран мира по выбору образовательной организации).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3. «Музыка народов мира»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lastRenderedPageBreak/>
        <w:t>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 и др.) Национальное своеобразие музыки. Интонация в музыке как носитель образного смысла. Интонационное многообразие фольклорных традиций своего народа и других народов мира (А. Хачатурян Балет «</w:t>
      </w:r>
      <w:proofErr w:type="spellStart"/>
      <w:r w:rsidRPr="008A0977">
        <w:rPr>
          <w:color w:val="000000"/>
        </w:rPr>
        <w:t>Гаянэ</w:t>
      </w:r>
      <w:proofErr w:type="spellEnd"/>
      <w:r w:rsidRPr="008A0977">
        <w:rPr>
          <w:color w:val="000000"/>
        </w:rPr>
        <w:t>», П. Чайковский Балет «Спящая красавица», Н. Римский-Корсаков Симфоническая сюита «</w:t>
      </w:r>
      <w:proofErr w:type="spellStart"/>
      <w:r w:rsidRPr="008A0977">
        <w:rPr>
          <w:color w:val="000000"/>
        </w:rPr>
        <w:t>Шехерезада</w:t>
      </w:r>
      <w:proofErr w:type="spellEnd"/>
      <w:r w:rsidRPr="008A0977">
        <w:rPr>
          <w:color w:val="000000"/>
        </w:rPr>
        <w:t>»).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4. «Европейская классическая музыка»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Национальный музыкальный стиль на примере творчества Ф. Шопена, Э. Грига и др. Национальные истоки классической музыки. Характерные жанры, образы, элементы музыкального языка (соната, симфония). Значение и роль композитора — основоположника национальной классической музыки (Венский классицизм). Кумиры публики (на примере творчества В. А. Моцарта, Н. Паганини, Ф. 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5. «Русская классическая музыка»</w:t>
      </w:r>
      <w:r w:rsidRPr="008A0977">
        <w:rPr>
          <w:color w:val="000000"/>
        </w:rPr>
        <w:t> 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 В. Рахманинова, В. А. Гаврилина и др.) Связь народного и профессионального музыкального творчества (Н. Римский-Корсаков Оперы «Садко», «Снегурочка»). Исторические события и судьбы защитников Отечества, воплощаемые в музыкальных произведениях (М. Глинка Опера «Иван Сусанин», М. Мусоргский Опера «Борис Годунов», П. Чайковский Увертюра «1812», С. Прокофьев Кантата «Александр Невский»)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6. «Истоки и образы русской и европейской духовной музыки»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 xml:space="preserve">Музыка православного и католического богослужения (колокола, пение a </w:t>
      </w:r>
      <w:proofErr w:type="spellStart"/>
      <w:r w:rsidRPr="008A0977">
        <w:rPr>
          <w:color w:val="000000"/>
        </w:rPr>
        <w:t>capella</w:t>
      </w:r>
      <w:proofErr w:type="spellEnd"/>
      <w:r w:rsidRPr="008A0977">
        <w:rPr>
          <w:color w:val="000000"/>
        </w:rPr>
        <w:t xml:space="preserve"> / пение в сопровождении органа, </w:t>
      </w:r>
      <w:proofErr w:type="spellStart"/>
      <w:r w:rsidRPr="008A0977">
        <w:rPr>
          <w:color w:val="000000"/>
        </w:rPr>
        <w:t>И.С.Бах</w:t>
      </w:r>
      <w:proofErr w:type="spellEnd"/>
      <w:r w:rsidRPr="008A0977">
        <w:rPr>
          <w:color w:val="000000"/>
        </w:rPr>
        <w:t>). Основные жанры, традиции (литургия, месса). Образы Христа, Богородицы, Рождества, Воскресения (П.И. Чайковский «Покаянная молитва о Руси», П. Чесноков «Да исправится молитва моя»).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7. «Жанры музыкального искусства»</w:t>
      </w:r>
      <w:r w:rsidRPr="008A0977">
        <w:rPr>
          <w:color w:val="000000"/>
        </w:rPr>
        <w:t> 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Жанры камерной вокальной музыки (песня, романс, вокализ). Инструментальная миниатюра -вальс, ноктюрн, прелюдия, каприс и др. (Ф. Шопен «Вальс», «Прелюдия», «Ноктюрн», Н. Паганини «Каприс»). Одночастная, двухчастная, трёхчастная репризная форма. Куплетная форма. Значимость музыки в творчестве писателей и поэтов (А. Рубинштейн Романс «Горные вершины», Н. Римский-Корсаков Романс «Горные вершины»).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Вокальная и инструментальная музыка (М.И. Глинка «Венецианская ночь», Ф. Шуберт «</w:t>
      </w:r>
      <w:proofErr w:type="spellStart"/>
      <w:r w:rsidRPr="008A0977">
        <w:rPr>
          <w:color w:val="000000"/>
        </w:rPr>
        <w:t>Баркаролла</w:t>
      </w:r>
      <w:proofErr w:type="spellEnd"/>
      <w:r w:rsidRPr="008A0977">
        <w:rPr>
          <w:color w:val="000000"/>
        </w:rPr>
        <w:t>», С. Рахманинов «Весенние воды», М. Глинка–М. Балакирев «Жаворонок», Г. Свиридов «Романс»).</w:t>
      </w:r>
    </w:p>
    <w:p w:rsidR="00FB0B18" w:rsidRPr="008A0977" w:rsidRDefault="00FB0B18" w:rsidP="00FB0B18">
      <w:pPr>
        <w:shd w:val="clear" w:color="auto" w:fill="FFFFFF"/>
        <w:ind w:left="284" w:firstLine="710"/>
        <w:rPr>
          <w:color w:val="000000"/>
        </w:rPr>
      </w:pPr>
      <w:r w:rsidRPr="008A0977">
        <w:rPr>
          <w:b/>
          <w:bCs/>
          <w:color w:val="000000"/>
        </w:rPr>
        <w:t>Модуль № 8. «Связь музыки с другими видами искусства»</w:t>
      </w:r>
      <w:r w:rsidRPr="008A0977">
        <w:rPr>
          <w:color w:val="000000"/>
        </w:rPr>
        <w:t> 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 xml:space="preserve">Единство слова и музыки в вокальных жанрах (песня, романс, кантата, </w:t>
      </w:r>
      <w:proofErr w:type="spellStart"/>
      <w:r w:rsidRPr="008A0977">
        <w:rPr>
          <w:color w:val="000000"/>
        </w:rPr>
        <w:t>баркаролла</w:t>
      </w:r>
      <w:proofErr w:type="spellEnd"/>
      <w:r w:rsidRPr="008A0977">
        <w:rPr>
          <w:color w:val="000000"/>
        </w:rPr>
        <w:t xml:space="preserve">, былина и др.). Музыка и живопись. Выразительные средства музыкального и изобразительного искусства (М. Чюрленис). Аналогии: ритм, </w:t>
      </w:r>
      <w:r w:rsidRPr="008A0977">
        <w:rPr>
          <w:color w:val="000000"/>
        </w:rPr>
        <w:lastRenderedPageBreak/>
        <w:t xml:space="preserve">композиция, линия – мелодия, пятно – созвучие, колорит – тембр и т. д. Программная музыка. Выразительные и изобразительные интонации в музыке (Э. Григ. Музыка к драме Г. Ибсена «Пер </w:t>
      </w:r>
      <w:proofErr w:type="spellStart"/>
      <w:r w:rsidRPr="008A0977">
        <w:rPr>
          <w:color w:val="000000"/>
        </w:rPr>
        <w:t>Гюнт</w:t>
      </w:r>
      <w:proofErr w:type="spellEnd"/>
      <w:r w:rsidRPr="008A0977">
        <w:rPr>
          <w:color w:val="000000"/>
        </w:rPr>
        <w:t xml:space="preserve">» - «Песня </w:t>
      </w:r>
      <w:proofErr w:type="spellStart"/>
      <w:r w:rsidRPr="008A0977">
        <w:rPr>
          <w:color w:val="000000"/>
        </w:rPr>
        <w:t>Сольвейг</w:t>
      </w:r>
      <w:proofErr w:type="spellEnd"/>
      <w:r w:rsidRPr="008A0977">
        <w:rPr>
          <w:color w:val="000000"/>
        </w:rPr>
        <w:t xml:space="preserve">», «Смерть </w:t>
      </w:r>
      <w:proofErr w:type="spellStart"/>
      <w:r w:rsidRPr="008A0977">
        <w:rPr>
          <w:color w:val="000000"/>
        </w:rPr>
        <w:t>Озе</w:t>
      </w:r>
      <w:proofErr w:type="spellEnd"/>
      <w:r w:rsidRPr="008A0977">
        <w:rPr>
          <w:color w:val="000000"/>
        </w:rPr>
        <w:t xml:space="preserve">», «В пещере горного короля»). Опера (Н. Римский-Корсаков Оперы «Садко», «Снегурочка», «Сказка о царе </w:t>
      </w:r>
      <w:proofErr w:type="spellStart"/>
      <w:r w:rsidRPr="008A0977">
        <w:rPr>
          <w:color w:val="000000"/>
        </w:rPr>
        <w:t>Салтане</w:t>
      </w:r>
      <w:proofErr w:type="spellEnd"/>
      <w:r w:rsidRPr="008A0977">
        <w:rPr>
          <w:color w:val="000000"/>
        </w:rPr>
        <w:t xml:space="preserve">», М. Глинка Опера «Руслан и Людмила»). Балет (С. Прокофьев Балет «Ромео и Джульетта»), Кантата (С. Прокофьев Кантата «Александр Невский», К. Дебюсси Симфоническая сюита «Море»). Импрессионизм (на примере творчества французских </w:t>
      </w:r>
      <w:proofErr w:type="spellStart"/>
      <w:r w:rsidRPr="008A0977">
        <w:rPr>
          <w:color w:val="000000"/>
        </w:rPr>
        <w:t>клавесинистов</w:t>
      </w:r>
      <w:proofErr w:type="spellEnd"/>
      <w:r w:rsidRPr="008A0977">
        <w:rPr>
          <w:color w:val="000000"/>
        </w:rPr>
        <w:t xml:space="preserve">, К. Дебюсси, А. К. </w:t>
      </w:r>
      <w:proofErr w:type="spellStart"/>
      <w:r w:rsidRPr="008A0977">
        <w:rPr>
          <w:color w:val="000000"/>
        </w:rPr>
        <w:t>Лядова</w:t>
      </w:r>
      <w:proofErr w:type="spellEnd"/>
      <w:r w:rsidRPr="008A0977">
        <w:rPr>
          <w:color w:val="000000"/>
        </w:rPr>
        <w:t xml:space="preserve"> и др.)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9. «Современная музыка: основные жанры и направления»</w:t>
      </w:r>
      <w:r w:rsidRPr="008A0977">
        <w:rPr>
          <w:color w:val="000000"/>
        </w:rPr>
        <w:t> 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 Мюзикл.</w:t>
      </w:r>
    </w:p>
    <w:p w:rsidR="00FB0B18" w:rsidRPr="008A0977" w:rsidRDefault="00FB0B18" w:rsidP="00FB0B18">
      <w:pPr>
        <w:shd w:val="clear" w:color="auto" w:fill="FFFFFF"/>
        <w:ind w:left="284"/>
        <w:jc w:val="center"/>
        <w:rPr>
          <w:color w:val="000000"/>
        </w:rPr>
      </w:pPr>
      <w:r w:rsidRPr="008A0977">
        <w:rPr>
          <w:b/>
          <w:bCs/>
          <w:color w:val="000000"/>
        </w:rPr>
        <w:t>Планируемые результаты освоения учебного предмета «Музыка»</w:t>
      </w:r>
    </w:p>
    <w:p w:rsidR="00FB0B18" w:rsidRPr="008A0977" w:rsidRDefault="00FB0B18" w:rsidP="00FB0B18">
      <w:pPr>
        <w:shd w:val="clear" w:color="auto" w:fill="FFFFFF"/>
        <w:ind w:left="284"/>
        <w:jc w:val="center"/>
        <w:rPr>
          <w:color w:val="000000"/>
        </w:rPr>
      </w:pPr>
      <w:r w:rsidRPr="008A0977">
        <w:rPr>
          <w:b/>
          <w:bCs/>
          <w:color w:val="000000"/>
        </w:rPr>
        <w:t> на уровне основного общего образования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8A0977">
        <w:rPr>
          <w:color w:val="000000"/>
        </w:rPr>
        <w:t>метапредметных</w:t>
      </w:r>
      <w:proofErr w:type="spellEnd"/>
      <w:r w:rsidRPr="008A0977">
        <w:rPr>
          <w:color w:val="000000"/>
        </w:rPr>
        <w:t xml:space="preserve"> и предметных.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Личностные результаты: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ценностное отношение к достижениям своей Родины – России в музыкальном искусстве, музыкальным традициям разных народов, проживающих в родной стране;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установка на осмысление опыта прослушивания произведений классической музыки;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умение управлять собственным эмоциональным состоянием благодаря музыкальному воздействию;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способность обучающихся с ЗПР к осознанию своих дефицитов (в речевом, волевом развитии) и проявление стремления к их преодолению;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способность к саморазвитию, умение оценивать собственные возможности, склонности и интересы;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освоение культурных форм выражения своих чувств;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умение передать свои впечатления так, чтобы быть понятым другим человеком.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proofErr w:type="spellStart"/>
      <w:r w:rsidRPr="008A0977">
        <w:rPr>
          <w:b/>
          <w:bCs/>
          <w:color w:val="000000"/>
        </w:rPr>
        <w:t>Метапредметные</w:t>
      </w:r>
      <w:proofErr w:type="spellEnd"/>
      <w:r w:rsidRPr="008A0977">
        <w:rPr>
          <w:b/>
          <w:bCs/>
          <w:color w:val="000000"/>
        </w:rPr>
        <w:t xml:space="preserve"> результаты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i/>
          <w:iCs/>
          <w:color w:val="000000"/>
        </w:rPr>
        <w:t>Овладение универсальными учебными познавательными действиями: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lastRenderedPageBreak/>
        <w:t>использовать логические действия сравнения, анализа, синтеза, обобщения, устанавливать аналогию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применять знаки и символы для решения учебных задач (владение элементарной нотной грамотой);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аргументировать свою позицию, мнение;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с помощью педагога или самостоятельно формулировать обобщения и выводы по результатам прослушивания музыкальных произведений.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i/>
          <w:iCs/>
          <w:color w:val="000000"/>
        </w:rPr>
        <w:t>Овладение универсальными учебными коммуникативными действиями: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proofErr w:type="gramStart"/>
      <w:r w:rsidRPr="008A0977">
        <w:rPr>
          <w:color w:val="000000"/>
        </w:rPr>
        <w:t>осознанно</w:t>
      </w:r>
      <w:proofErr w:type="gramEnd"/>
      <w:r w:rsidRPr="008A0977">
        <w:rPr>
          <w:color w:val="000000"/>
        </w:rPr>
        <w:t xml:space="preserve"> использовать речевые средства в соответствии с задачей коммуникации для выражения своих чувств при прослушивании музыкальных произведений;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воспринимать и формулировать суждения, выражать эмоции в соответствии с условиями и целями общения: осознанно строить речевое высказывание о содержании, характере, особенностях языка музыкальных произведений разных эпох, творческих направлений в соответствии с задачами коммуникации.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продуктивно сотрудничать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i/>
          <w:iCs/>
          <w:color w:val="000000"/>
        </w:rPr>
        <w:t>Овладение универсальными учебными регулятивными действиями: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владеть основами самоконтроля, самооценки и осуществления осознанного выбора в учебной и познавательной деятельности;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предвидеть трудности, которые могут возникнуть при решении учебной задачи;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proofErr w:type="gramStart"/>
      <w:r w:rsidRPr="008A0977">
        <w:rPr>
          <w:color w:val="000000"/>
        </w:rPr>
        <w:t>понимать</w:t>
      </w:r>
      <w:proofErr w:type="gramEnd"/>
      <w:r w:rsidRPr="008A0977">
        <w:rPr>
          <w:color w:val="000000"/>
        </w:rPr>
        <w:t xml:space="preserve"> причины, по которым не был достигнут результат деятельности.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анализировать причины эмоций;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регулировать способ выражения эмоций.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осознанно относиться к другому человеку, его мнению;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proofErr w:type="gramStart"/>
      <w:r w:rsidRPr="008A0977">
        <w:rPr>
          <w:color w:val="000000"/>
        </w:rPr>
        <w:t>признавать</w:t>
      </w:r>
      <w:proofErr w:type="gramEnd"/>
      <w:r w:rsidRPr="008A0977">
        <w:rPr>
          <w:color w:val="000000"/>
        </w:rPr>
        <w:t xml:space="preserve"> свое право на ошибку и такое же право другого.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Предметные результаты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 xml:space="preserve">Предметные результаты характеризуют </w:t>
      </w:r>
      <w:proofErr w:type="spellStart"/>
      <w:r w:rsidRPr="008A0977">
        <w:rPr>
          <w:color w:val="000000"/>
        </w:rPr>
        <w:t>сформированность</w:t>
      </w:r>
      <w:proofErr w:type="spellEnd"/>
      <w:r w:rsidRPr="008A0977">
        <w:rPr>
          <w:color w:val="000000"/>
        </w:rPr>
        <w:t xml:space="preserve"> у обучающихся с ЗПР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Обучающиеся, освоившие программу по предмету «Музыка»: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lastRenderedPageBreak/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тему, используя опорную схему;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воспринимают российскую музыкальную культуру как целостное и самобытное цивилизационное явление; имеют представление об отечественных мастерах музыкальной культуры, испытывают гордость за них;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8A0977">
        <w:rPr>
          <w:color w:val="000000"/>
        </w:rPr>
        <w:t>сформированность</w:t>
      </w:r>
      <w:proofErr w:type="spellEnd"/>
      <w:r w:rsidRPr="008A0977">
        <w:rPr>
          <w:color w:val="000000"/>
        </w:rPr>
        <w:t xml:space="preserve"> умений.</w:t>
      </w:r>
    </w:p>
    <w:p w:rsidR="00FB0B18" w:rsidRPr="008A0977" w:rsidRDefault="00FB0B18" w:rsidP="00FB0B18">
      <w:pPr>
        <w:shd w:val="clear" w:color="auto" w:fill="FFFFFF"/>
        <w:ind w:left="284"/>
        <w:jc w:val="both"/>
        <w:rPr>
          <w:color w:val="000000"/>
        </w:rPr>
      </w:pPr>
      <w:r w:rsidRPr="008A0977">
        <w:rPr>
          <w:b/>
          <w:bCs/>
          <w:color w:val="000000"/>
        </w:rPr>
        <w:t>5 КЛАСС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1 «Музыка моего края»: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знать музыкальные традиции своей республики, края, народа.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2 «Народное музыкальное творчество России»: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различать на слух и исполнять произведения различных жанров фольклорной музыки с помощью учителя;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определять на слух принадлежность народных музыкальных инструментов к группам духовых, струнных, ударно-шумовых инструментов с использованием дополнительной визуализации.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3 «Музыка народов мира»: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различать на слух и исполнять произведения различных жанров фольклорной музыки с помощью учителя;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определять на слух принадлежность народных музыкальных инструментов к группам духовых, струнных, ударно-шумовых инструментов с использованием дополнительной визуализации.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4 «Европейская классическая музыка»: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исполнять (в том числе фрагментарно) сочинения композиторов-классиков с помощью учителя;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характеризовать творчество не менее двух композиторов-классиков, приводить примеры наиболее известных сочинений с помощью подробного опросного плана.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5 «Русская классическая музыка»: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характеризовать творчество не менее двух отечественных композиторов-классиков, приводить примеры наиболее известных сочинений с помощью подробного опросного плана.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6 «Образы русской и европейской духовной музыки»: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lastRenderedPageBreak/>
        <w:t>различать и характеризовать жанры и произведения русской и европейской духовной музыки с использованием опорных карточек;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i/>
          <w:iCs/>
          <w:color w:val="000000"/>
        </w:rPr>
        <w:t>исполнять произведения русской и европейской духовной музыки с помощью учителя</w:t>
      </w:r>
      <w:hyperlink r:id="rId7" w:anchor="ftnt1" w:history="1">
        <w:r w:rsidRPr="008A0977">
          <w:rPr>
            <w:i/>
            <w:iCs/>
            <w:color w:val="27638C"/>
            <w:u w:val="single"/>
            <w:vertAlign w:val="superscript"/>
          </w:rPr>
          <w:t>[1]</w:t>
        </w:r>
      </w:hyperlink>
      <w:r w:rsidRPr="008A0977">
        <w:rPr>
          <w:i/>
          <w:iCs/>
          <w:color w:val="000000"/>
        </w:rPr>
        <w:t>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приводить примеры сочинений духовной музыки, называть их автора с помощью визуальной опоры.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7«Жанры музыкального искусства»: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исполнять произведения (в том числе фрагменты) вокальных, инструментальных и музыкально-театральных жанров с помощью учителя.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8 «Связь музыки с другими видами искусства»: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proofErr w:type="gramStart"/>
      <w:r w:rsidRPr="008A0977">
        <w:rPr>
          <w:color w:val="000000"/>
        </w:rPr>
        <w:t>определять</w:t>
      </w:r>
      <w:proofErr w:type="gramEnd"/>
      <w:r w:rsidRPr="008A0977">
        <w:rPr>
          <w:color w:val="000000"/>
        </w:rPr>
        <w:t xml:space="preserve"> стилевые и жанровые параллели между музыкой и другими видами искусств с помощью подробного опросного плана;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- различать и анализировать средства выразительности разных видов искусств с помощью подробного опросного плана.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b/>
          <w:bCs/>
          <w:color w:val="000000"/>
        </w:rPr>
        <w:t>Модуль № 9 «Современная музыка: основные жанры и направления»: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различать и определять на слух виды оркестров, ансамблей, тембры музыкальных инструментов, входящих в их состав с помощью визуальной опоры;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исполнять современные музыкальные произведения в разных видах деятельности с помощью учителя.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У обучающихся с ЗПР будут сформированы: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первоначальные представления о роли музыки в жизни человека, в его духовно-нравственном развитии; о ценности музыкальных традиций народа;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основы музыкальной культуры, художественный вкус, интерес к музыкальному искусству и музыкальной деятельности;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представление о национальном своеобразии музыки в неразрывном единстве народного и профессионального музыкального творчества.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Обучающиеся с ЗПР научатся: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понимать специфику музыки как вида искусства и ее значение в жизни человека и общества;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приводить примеры выдающихся отечественных и зарубежных музыкальных исполнителей и исполнительских коллективов с использованием справочной информации;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понимать значение интонации в музыке как носителя образного смысла;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proofErr w:type="gramStart"/>
      <w:r w:rsidRPr="008A0977">
        <w:rPr>
          <w:color w:val="000000"/>
        </w:rPr>
        <w:t>иметь</w:t>
      </w:r>
      <w:proofErr w:type="gramEnd"/>
      <w:r w:rsidRPr="008A0977">
        <w:rPr>
          <w:color w:val="000000"/>
        </w:rPr>
        <w:t xml:space="preserve"> представление о терминах и понятиях (в том числе народная музыка, жанры народной музыки, жанры музыки, музыкальная интонация, мотив, сценические жанры музыки, либретто, вокальная музыка, солист, ансамбль, хор, средства музыкальной выразительности: мелодия, темп, ритм, динамика, тембр, лад);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lastRenderedPageBreak/>
        <w:t>воспринимать музыку как выражение чувств и мыслей человека, различать в ней выразительные и изобразительные интонации, узнавать и различать характерные черты музыки разных композиторов;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иметь представление о значении народного песенного и инструментального музыкального творчества как части духовной культуры народа;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ориентироваться в образцах песенной и инструментальной народной музыки;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определять на слух музыкальные произведения, относящиеся к русскому музыкальному фольклору; перечислять русские народные музыкальные инструменты и определять на слух их принадлежность к группам духовых, струнных, ударно-шумовых инструментов;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приводить примеры музыкальных произведений русской и зарубежной классики, содержащие народные музыкальные интонации и мотивы с использованием справочной информации;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иметь представление о характерных признаках классической и народной музыки;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иметь представление о специфике воплощении народной музыки в произведениях композиторов;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воспринимать интонационное многообразие фольклорных традиций своего народа и других народов мира;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исполнять разученные музыкальные произведения вокальных жанров (хор, ансамбль, соло);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воплощать художественно-образное содержание, интонационно-мелодические особенности музыки (в пении, слове, движении, игре на простейших музыкальных инструментах);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понимать с помощью учителя существование в музыкальном произведении основной идеи, иметь представление о средствах воплощения основной идеи, интонационных особенностях, жанре, исполнителях музыкального произведения;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узнавать средства музыкальной выразительности (в том числе мелодия, темп, ритм, тембр, динамика, лад);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понимать значимость музыки в творчестве писателей и поэтов;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proofErr w:type="gramStart"/>
      <w:r w:rsidRPr="008A0977">
        <w:rPr>
          <w:color w:val="000000"/>
        </w:rPr>
        <w:t>владеть</w:t>
      </w:r>
      <w:proofErr w:type="gramEnd"/>
      <w:r w:rsidRPr="008A0977">
        <w:rPr>
          <w:color w:val="000000"/>
        </w:rPr>
        <w:t xml:space="preserve"> навыками вокально-хорового </w:t>
      </w:r>
      <w:proofErr w:type="spellStart"/>
      <w:r w:rsidRPr="008A0977">
        <w:rPr>
          <w:color w:val="000000"/>
        </w:rPr>
        <w:t>музицирования</w:t>
      </w:r>
      <w:proofErr w:type="spellEnd"/>
      <w:r w:rsidRPr="008A0977">
        <w:rPr>
          <w:color w:val="000000"/>
        </w:rPr>
        <w:t>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применять в творческой деятельности вокально-хоровые навыки при пении с музыкальным сопровождением;</w:t>
      </w:r>
    </w:p>
    <w:p w:rsidR="00FB0B18" w:rsidRPr="008A0977" w:rsidRDefault="00FB0B18" w:rsidP="00FB0B18">
      <w:pPr>
        <w:shd w:val="clear" w:color="auto" w:fill="FFFFFF"/>
        <w:ind w:left="284" w:firstLine="710"/>
        <w:jc w:val="both"/>
        <w:rPr>
          <w:color w:val="000000"/>
        </w:rPr>
      </w:pPr>
      <w:r w:rsidRPr="008A0977">
        <w:rPr>
          <w:color w:val="000000"/>
        </w:rPr>
        <w:t>проявлять творческую инициативу, участвуя в музыкально-эстетической деятельности.</w:t>
      </w:r>
    </w:p>
    <w:p w:rsidR="00FB0B18" w:rsidRPr="008A0977" w:rsidRDefault="00FB0B18" w:rsidP="00FB0B18">
      <w:pPr>
        <w:shd w:val="clear" w:color="auto" w:fill="FFFFFF"/>
        <w:spacing w:after="200"/>
        <w:jc w:val="center"/>
        <w:rPr>
          <w:color w:val="000000"/>
        </w:rPr>
      </w:pPr>
      <w:r w:rsidRPr="008A0977">
        <w:rPr>
          <w:b/>
          <w:bCs/>
          <w:color w:val="000000"/>
        </w:rPr>
        <w:t>ТЕМАТИЧЕСКОЕ ПЛАНИРОВАНИЕ 5 класс</w:t>
      </w:r>
    </w:p>
    <w:tbl>
      <w:tblPr>
        <w:tblW w:w="12225" w:type="dxa"/>
        <w:tblInd w:w="-4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3392"/>
        <w:gridCol w:w="1046"/>
        <w:gridCol w:w="3680"/>
        <w:gridCol w:w="3527"/>
      </w:tblGrid>
      <w:tr w:rsidR="00FB0B18" w:rsidRPr="008A0977" w:rsidTr="00FB0B18"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Класс:  5</w:t>
            </w:r>
          </w:p>
        </w:tc>
      </w:tr>
      <w:tr w:rsidR="00FB0B18" w:rsidRPr="008A0977" w:rsidTr="00FB0B18">
        <w:tc>
          <w:tcPr>
            <w:tcW w:w="65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Модуль 1: «Музыка моего края»</w:t>
            </w:r>
          </w:p>
        </w:tc>
        <w:tc>
          <w:tcPr>
            <w:tcW w:w="92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Количество часов модуля: 8</w:t>
            </w:r>
          </w:p>
        </w:tc>
      </w:tr>
      <w:tr w:rsidR="00FB0B18" w:rsidRPr="008A0977" w:rsidTr="00FB0B18">
        <w:trPr>
          <w:trHeight w:val="1002"/>
        </w:trPr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ind w:right="-108"/>
              <w:rPr>
                <w:color w:val="000000"/>
              </w:rPr>
            </w:pPr>
            <w:r w:rsidRPr="008A0977">
              <w:rPr>
                <w:b/>
                <w:bCs/>
                <w:color w:val="000000"/>
                <w:u w:val="single"/>
              </w:rPr>
              <w:t>Основные виды деятельности учащихся по формированию УУД</w:t>
            </w:r>
          </w:p>
          <w:p w:rsidR="00FB0B18" w:rsidRPr="008A0977" w:rsidRDefault="00FB0B18" w:rsidP="00FB0B18">
            <w:pPr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Восприимчивость к разным видам искусства, традициям и творчеству своего и других народов, понимание эмоционального воздействия искусства.</w:t>
            </w:r>
          </w:p>
          <w:p w:rsidR="00FB0B18" w:rsidRPr="008A0977" w:rsidRDefault="00FB0B18" w:rsidP="00FB0B18">
            <w:pPr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Понимание ценности отечественного и мирового искусства, роли этнических культурных традиций и народного творчества. Стремление к самовыражению в разных видах искусства.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lastRenderedPageBreak/>
      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Осознание важности художественной культуры как средства коммуникации и самовыражения.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Ценностное отношение к достижениям своей Родины – России, к науке, искусству, спорту, технологиям, боевым подвигам и трудовым достижениям народа.</w:t>
            </w:r>
          </w:p>
        </w:tc>
      </w:tr>
      <w:tr w:rsidR="00FB0B18" w:rsidRPr="008A0977" w:rsidTr="00FB0B18">
        <w:trPr>
          <w:trHeight w:val="988"/>
        </w:trPr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b/>
                <w:bCs/>
                <w:color w:val="000000"/>
                <w:u w:val="single"/>
              </w:rPr>
              <w:lastRenderedPageBreak/>
              <w:t>Виды функциональной грамотности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i/>
                <w:iCs/>
                <w:color w:val="000000"/>
              </w:rPr>
              <w:t>Читательская грамотность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i/>
                <w:iCs/>
                <w:color w:val="000000"/>
              </w:rPr>
              <w:t>Глобальные компетенции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i/>
                <w:iCs/>
                <w:color w:val="000000"/>
              </w:rPr>
              <w:t>Креативное мышление</w:t>
            </w:r>
            <w:r w:rsidRPr="008A0977">
              <w:rPr>
                <w:color w:val="000000"/>
              </w:rPr>
              <w:t> 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использовать информацию из текста;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умение делать простые умозаключения на основе информации, изложенной в тексте в явном виде;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умение интегрировать и интерпретировать идеи и информацию текста;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умение найти в тексте информацию, изложенную в явном виде;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научные аспекты хобби, персональных технологий, музыки и спорта.</w:t>
            </w:r>
          </w:p>
        </w:tc>
      </w:tr>
      <w:tr w:rsidR="00FB0B18" w:rsidRPr="008A0977" w:rsidTr="00FB0B18">
        <w:trPr>
          <w:trHeight w:val="584"/>
        </w:trPr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b/>
                <w:bCs/>
                <w:color w:val="000000"/>
                <w:u w:val="single"/>
              </w:rPr>
              <w:t>Основные направления Программы воспитания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Патриотическое, Гражданское, Духовно-нравственное, Эстетическое, Ценности научного познания, Физическое, Трудовое, Экологическое.</w:t>
            </w:r>
          </w:p>
        </w:tc>
      </w:tr>
      <w:tr w:rsidR="00FB0B18" w:rsidRPr="008A0977" w:rsidTr="00FB0B18">
        <w:trPr>
          <w:trHeight w:val="96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№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Разделы/Темы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Использование электронных и цифровых образовательных ресурсов (ЭОР и ЦОР).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ind w:right="-108"/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Виды коррекционной деятельности с обучающимися</w:t>
            </w: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«Фольклор — народное творчество»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диагностическая,</w:t>
            </w:r>
          </w:p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коррекционно-развивающая</w:t>
            </w:r>
          </w:p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и</w:t>
            </w:r>
          </w:p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психопрофилактическая работа</w:t>
            </w: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  <w:shd w:val="clear" w:color="auto" w:fill="F7F5F5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Музыка — отражение жизни народа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8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2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Богатство и разнообразие фольклорных традиций.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9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3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Фольклор в музыке русских композиторов.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10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4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Песня как жанр музыкально-</w:t>
            </w:r>
            <w:r w:rsidRPr="008A0977">
              <w:rPr>
                <w:color w:val="000000"/>
              </w:rPr>
              <w:lastRenderedPageBreak/>
              <w:t>литературного творчества.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lastRenderedPageBreak/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11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Как рождается народная песня. Певческие голоса.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12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«Календарный фольклор»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6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Народный хор.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13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7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Образ Родины в музыкальных произведениях.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14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8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Календарный фольклор.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15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65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Модуль 2: «Русская классическая музыка»</w:t>
            </w:r>
          </w:p>
        </w:tc>
        <w:tc>
          <w:tcPr>
            <w:tcW w:w="92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Количество часов модуля: 7</w:t>
            </w:r>
          </w:p>
        </w:tc>
      </w:tr>
      <w:tr w:rsidR="00FB0B18" w:rsidRPr="008A0977" w:rsidTr="00FB0B18">
        <w:trPr>
          <w:trHeight w:val="416"/>
        </w:trPr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ind w:right="-108"/>
              <w:rPr>
                <w:color w:val="000000"/>
              </w:rPr>
            </w:pPr>
            <w:r w:rsidRPr="008A0977">
              <w:rPr>
                <w:b/>
                <w:bCs/>
                <w:color w:val="000000"/>
                <w:u w:val="single"/>
              </w:rPr>
              <w:t>Основные виды деятельности учащихся по формированию УУД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Восприимчивость к разным видам искусства, традициям и творчеству своего и других народов, понимание эмоционального воздействия искусства.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Понимание ценности отечественного и мирового искусства, роли этнических культурных традиций и народного творчества.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Стремление к самовыражению в разных видах искусства.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Ценностное отношение к достижениям своей Родины – России, к науке, искусству, спорту, технологиям, боевым подвигам и трудовым достижениям народа.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 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Восприимчивость к разным видам искусства, традициям и творчеству своего и других народов, понимание эмоционального воздействия искусства.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Интерес к практическому изучению профессий и труда различного рода, в том числе на основе применения изучаемого предметного знания.</w:t>
            </w:r>
          </w:p>
        </w:tc>
      </w:tr>
      <w:tr w:rsidR="00FB0B18" w:rsidRPr="008A0977" w:rsidTr="00FB0B18">
        <w:trPr>
          <w:trHeight w:val="1018"/>
        </w:trPr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b/>
                <w:bCs/>
                <w:color w:val="000000"/>
                <w:u w:val="single"/>
              </w:rPr>
              <w:t>Виды функциональной грамотности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i/>
                <w:iCs/>
                <w:color w:val="000000"/>
              </w:rPr>
              <w:t>Читательская грамотность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i/>
                <w:iCs/>
                <w:color w:val="000000"/>
              </w:rPr>
              <w:t>Глобальные компетенции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i/>
                <w:iCs/>
                <w:color w:val="000000"/>
              </w:rPr>
              <w:t>Креативное мышление</w:t>
            </w:r>
            <w:r w:rsidRPr="008A0977">
              <w:rPr>
                <w:color w:val="000000"/>
              </w:rPr>
              <w:t> 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использовать информацию из текста;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умение делать простые умозаключения на основе информации, изложенной в тексте в явном виде;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lastRenderedPageBreak/>
              <w:t>умение интегрировать и интерпретировать идеи и информацию текста;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умение найти в тексте информацию, изложенную в явном виде;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научные аспекты хобби, персональных технологий, музыки и спорта.</w:t>
            </w:r>
          </w:p>
        </w:tc>
      </w:tr>
      <w:tr w:rsidR="00FB0B18" w:rsidRPr="008A0977" w:rsidTr="00FB0B18">
        <w:trPr>
          <w:trHeight w:val="558"/>
        </w:trPr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b/>
                <w:bCs/>
                <w:color w:val="000000"/>
                <w:u w:val="single"/>
              </w:rPr>
              <w:lastRenderedPageBreak/>
              <w:t>Основные направления Программы воспитания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Патриотическое, Гражданское, Духовно-нравственное, Эстетическое, Ценности научного познания, Физическое, Трудовое, Экологическое.</w:t>
            </w: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«Образы родной земли»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диагностическая,</w:t>
            </w:r>
          </w:p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коррекционно-развивающая</w:t>
            </w:r>
          </w:p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и</w:t>
            </w:r>
          </w:p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психопрофилактическая работа</w:t>
            </w: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9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Образы родной земли. Писатели и поэты о русской музыке.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16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Отвага и героизм, воспетые в искусстве.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17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11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Традиции и новаторство в творчестве русских композиторов.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18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12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proofErr w:type="spellStart"/>
            <w:r w:rsidRPr="008A0977">
              <w:rPr>
                <w:color w:val="000000"/>
              </w:rPr>
              <w:t>Колокольность</w:t>
            </w:r>
            <w:proofErr w:type="spellEnd"/>
            <w:r w:rsidRPr="008A0977">
              <w:rPr>
                <w:color w:val="000000"/>
              </w:rPr>
              <w:t>. Вариации колокольного звона.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19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«Русская исполнительская школа»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13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Вокальная музыка отечественных композиторов.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20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14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Поэтическое звучание романса.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21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15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Композитор, исполнитель, слушатель.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22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65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Модуль 3: «Европейская классическая музыка»</w:t>
            </w:r>
          </w:p>
        </w:tc>
        <w:tc>
          <w:tcPr>
            <w:tcW w:w="92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Количество часов модуля: 10</w:t>
            </w:r>
          </w:p>
        </w:tc>
      </w:tr>
      <w:tr w:rsidR="00FB0B18" w:rsidRPr="008A0977" w:rsidTr="00FB0B18">
        <w:trPr>
          <w:trHeight w:val="986"/>
        </w:trPr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ind w:right="-108"/>
              <w:rPr>
                <w:color w:val="000000"/>
              </w:rPr>
            </w:pPr>
            <w:r w:rsidRPr="008A0977">
              <w:rPr>
                <w:b/>
                <w:bCs/>
                <w:color w:val="000000"/>
                <w:u w:val="single"/>
              </w:rPr>
              <w:t>Основные виды деятельности учащихся по формированию УУД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Восприимчивость к разным видам искусства, традициям и творчеству своего и других народов, понимание эмоционального воздействия искусства.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 xml:space="preserve">Понимание ценности отечественного и мирового искусства, роли этнических культурных традиций и народного </w:t>
            </w:r>
            <w:r w:rsidRPr="008A0977">
              <w:rPr>
                <w:color w:val="000000"/>
              </w:rPr>
              <w:lastRenderedPageBreak/>
              <w:t>творчества.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Стремление к самовыражению в разных видах искусства.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Интерес к практическому изучению профессий и труда различного рода, в том числе на основе применения изучаемого предметного знания.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Ориентация на моральные ценности и нормы в ситуациях нравственного выбора.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Ценностное отношение к достижениям своей Родины – России, к науке, искусству, спорту, технологиям, боевым подвигам и трудовым достижениям народа.</w:t>
            </w:r>
          </w:p>
        </w:tc>
      </w:tr>
      <w:tr w:rsidR="00FB0B18" w:rsidRPr="008A0977" w:rsidTr="00FB0B18">
        <w:trPr>
          <w:trHeight w:val="1018"/>
        </w:trPr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b/>
                <w:bCs/>
                <w:color w:val="000000"/>
                <w:u w:val="single"/>
              </w:rPr>
              <w:lastRenderedPageBreak/>
              <w:t>Виды функциональной грамотности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i/>
                <w:iCs/>
                <w:color w:val="000000"/>
              </w:rPr>
              <w:t>Читательская грамотность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i/>
                <w:iCs/>
                <w:color w:val="000000"/>
              </w:rPr>
              <w:t> Глобальные компетенции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i/>
                <w:iCs/>
                <w:color w:val="000000"/>
              </w:rPr>
              <w:t>Креативное мышление</w:t>
            </w:r>
            <w:r w:rsidRPr="008A0977">
              <w:rPr>
                <w:color w:val="000000"/>
              </w:rPr>
              <w:t> 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использовать информацию из текста;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умение делать простые умозаключения на основе информации, изложенной в тексте в явном виде;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умение интегрировать и интерпретировать идеи и информацию текста;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умение найти в тексте информацию, изложенную в явном виде;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научные аспекты хобби, персональных технологий, музыки и спорта.</w:t>
            </w:r>
          </w:p>
        </w:tc>
      </w:tr>
      <w:tr w:rsidR="00FB0B18" w:rsidRPr="008A0977" w:rsidTr="00FB0B18">
        <w:trPr>
          <w:trHeight w:val="700"/>
        </w:trPr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b/>
                <w:bCs/>
                <w:color w:val="000000"/>
                <w:u w:val="single"/>
              </w:rPr>
              <w:t>Основные направления Программы воспитания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Патриотическое, Гражданское, Духовно-нравственное, Эстетическое, Ценности научного познания, Физическое, Трудовое, Экологическое.</w:t>
            </w: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«Национальные истоки классической музыки»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диагностическая,</w:t>
            </w:r>
          </w:p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коррекционно-развивающая</w:t>
            </w:r>
          </w:p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и</w:t>
            </w:r>
          </w:p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психопрофилактическая работа</w:t>
            </w: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16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Национальные истоки классической музыки. Творчество Ф. Шопена.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23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17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Национальные истоки классической музыки. Творчество Э. Грига.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24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18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 xml:space="preserve">Писатели и поэты о </w:t>
            </w:r>
            <w:r w:rsidRPr="008A0977">
              <w:rPr>
                <w:color w:val="000000"/>
              </w:rPr>
              <w:lastRenderedPageBreak/>
              <w:t>западноевропейской музыке.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lastRenderedPageBreak/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25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lastRenderedPageBreak/>
              <w:t>19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Значение и роль композитора — основоположника национальной классической музыки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26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20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Характерные жанры, образы, элементы музыкального языка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27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«Музыкант и публика»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21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Кумиры публики (на примере творчества В. А. Моцарта)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28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22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Кумиры публики (на примере творчества Н. Паганини, Ф. Листа)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29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23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Понятие виртуозного исполнения. Музыкальный талант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30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24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Музыкант и публика. Миссия композитора и исполнителя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31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25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Культура слушателя. Традиции слушания музыки в прошлые века и сегодня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32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65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Модуль 4:  «Связь музыки с другими видами искусства»</w:t>
            </w:r>
          </w:p>
        </w:tc>
        <w:tc>
          <w:tcPr>
            <w:tcW w:w="92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b/>
                <w:bCs/>
                <w:color w:val="000000"/>
              </w:rPr>
              <w:t>Количество часов модуля: 9</w:t>
            </w:r>
          </w:p>
        </w:tc>
      </w:tr>
      <w:tr w:rsidR="00FB0B18" w:rsidRPr="008A0977" w:rsidTr="00FB0B18">
        <w:trPr>
          <w:trHeight w:val="986"/>
        </w:trPr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ind w:right="-108"/>
              <w:rPr>
                <w:color w:val="000000"/>
              </w:rPr>
            </w:pPr>
            <w:r w:rsidRPr="008A0977">
              <w:rPr>
                <w:b/>
                <w:bCs/>
                <w:color w:val="000000"/>
                <w:u w:val="single"/>
              </w:rPr>
              <w:t>Основные виды деятельности учащихся по формированию УУД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Восприимчивость к разным видам искусства, традициям и творчеству своего и других народов, понимание эмоционального воздействия искусства.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Понимание ценности отечественного и мирового искусства, роли этнических культурных традиций и народного творчества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Стремление к самовыражению в разных видах искусства.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lastRenderedPageBreak/>
              <w:t>Ценностное отношение к достижениям своей Родины – России, к науке, искусству, спорту, технологиям, боевым подвигам и трудовым достижениям народа.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Ориентация на моральные ценности и нормы в ситуациях нравственного выбора.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России.</w:t>
            </w:r>
          </w:p>
        </w:tc>
      </w:tr>
      <w:tr w:rsidR="00FB0B18" w:rsidRPr="008A0977" w:rsidTr="00FB0B18">
        <w:trPr>
          <w:trHeight w:val="1018"/>
        </w:trPr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b/>
                <w:bCs/>
                <w:color w:val="000000"/>
                <w:u w:val="single"/>
              </w:rPr>
              <w:lastRenderedPageBreak/>
              <w:t>Виды функциональной грамотности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i/>
                <w:iCs/>
                <w:color w:val="000000"/>
              </w:rPr>
              <w:t>Читательская грамотность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i/>
                <w:iCs/>
                <w:color w:val="000000"/>
              </w:rPr>
              <w:t> Глобальные компетенции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i/>
                <w:iCs/>
                <w:color w:val="000000"/>
              </w:rPr>
              <w:t>Креативное мышление</w:t>
            </w:r>
            <w:r w:rsidRPr="008A0977">
              <w:rPr>
                <w:color w:val="000000"/>
              </w:rPr>
              <w:t> 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использовать информацию из текста;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научные аспекты хобби, персональных технологий, музыки и спорта;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умение делать простые умозаключения на основе информации, изложенной в тексте в явном виде;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умение интегрировать и интерпретировать идеи и информацию текста;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умение найти в тексте информацию, изложенную в явном виде;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научные аспекты хобби, персональных технологий, музыки и спорта.</w:t>
            </w:r>
          </w:p>
        </w:tc>
      </w:tr>
      <w:tr w:rsidR="00FB0B18" w:rsidRPr="008A0977" w:rsidTr="00FB0B18">
        <w:trPr>
          <w:trHeight w:val="598"/>
        </w:trPr>
        <w:tc>
          <w:tcPr>
            <w:tcW w:w="157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b/>
                <w:bCs/>
                <w:color w:val="000000"/>
                <w:u w:val="single"/>
              </w:rPr>
              <w:t>Основные направления Программы воспитания</w:t>
            </w:r>
          </w:p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Патриотическое, Гражданское, Духовно-нравственное, Эстетическое, Ценности научного познания, Физическое, Трудовое, Экологическое.</w:t>
            </w: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Музыка и литература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диагностическая,</w:t>
            </w:r>
          </w:p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коррекционно-развивающая</w:t>
            </w:r>
          </w:p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и</w:t>
            </w:r>
          </w:p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психопрофилактическая работа</w:t>
            </w: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26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rPr>
                <w:color w:val="000000"/>
              </w:rPr>
            </w:pPr>
            <w:r w:rsidRPr="008A0977">
              <w:rPr>
                <w:color w:val="000000"/>
              </w:rPr>
              <w:t>Единство слова и музыки в вокальных жанрах.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33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rPr>
          <w:trHeight w:val="61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27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  <w:r w:rsidRPr="008A0977">
              <w:rPr>
                <w:color w:val="000000"/>
              </w:rPr>
              <w:t>Интонации рассказа, повествования в инструментальной музыке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34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Музыка и живопись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b/>
                <w:bCs/>
                <w:i/>
                <w:iCs/>
                <w:color w:val="000000"/>
              </w:rPr>
              <w:t>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28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Картины исторических событий в музыке.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35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29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 xml:space="preserve">Выразительные средства музыкального и </w:t>
            </w:r>
            <w:r w:rsidRPr="008A0977">
              <w:rPr>
                <w:color w:val="000000"/>
              </w:rPr>
              <w:lastRenderedPageBreak/>
              <w:t>изобразительного искусства.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36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lastRenderedPageBreak/>
              <w:t>30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Небесное и земное в звуках и красках.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37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31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Интерпретации в музыке и изобразительном искусстве.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38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32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Импрессионизм в музыке и живописи. Цветовая гамма и звуковая палитра.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39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33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Гармония и синтез: скульптура, архитектура, музыка.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РЭШ </w:t>
            </w:r>
            <w:hyperlink r:id="rId40" w:history="1">
              <w:r w:rsidRPr="008A0977">
                <w:rPr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34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Урок-викторина на знание музыки, названий и авторов изученных произведений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B18" w:rsidRPr="008A0977" w:rsidRDefault="00FB0B18" w:rsidP="00FB0B18">
            <w:pPr>
              <w:rPr>
                <w:color w:val="000000"/>
              </w:rPr>
            </w:pPr>
          </w:p>
        </w:tc>
      </w:tr>
      <w:tr w:rsidR="00FB0B18" w:rsidRPr="008A0977" w:rsidTr="00FB0B18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both"/>
              <w:rPr>
                <w:color w:val="000000"/>
              </w:rPr>
            </w:pPr>
            <w:r w:rsidRPr="008A0977">
              <w:rPr>
                <w:color w:val="000000"/>
              </w:rPr>
              <w:t>ИТОГО: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>
            <w:pPr>
              <w:spacing w:line="0" w:lineRule="atLeast"/>
              <w:jc w:val="center"/>
              <w:rPr>
                <w:color w:val="000000"/>
              </w:rPr>
            </w:pPr>
            <w:r w:rsidRPr="008A0977">
              <w:rPr>
                <w:color w:val="000000"/>
              </w:rPr>
              <w:t>34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B18" w:rsidRPr="008A0977" w:rsidRDefault="00FB0B18" w:rsidP="00FB0B18"/>
        </w:tc>
      </w:tr>
    </w:tbl>
    <w:p w:rsidR="00FB0B18" w:rsidRPr="008A0977" w:rsidRDefault="003B7612" w:rsidP="00FB0B18">
      <w:pPr>
        <w:shd w:val="clear" w:color="auto" w:fill="FFFFFF"/>
        <w:rPr>
          <w:color w:val="666666"/>
        </w:rPr>
      </w:pPr>
      <w:r>
        <w:rPr>
          <w:color w:val="666666"/>
        </w:rPr>
        <w:pict>
          <v:rect id="_x0000_i1025" style="width:201.7pt;height:.75pt" o:hrpct="0" o:hralign="center" o:hrstd="t" o:hr="t" fillcolor="#a0a0a0" stroked="f"/>
        </w:pict>
      </w:r>
    </w:p>
    <w:p w:rsidR="008A0977" w:rsidRPr="008A0977" w:rsidRDefault="008A0977" w:rsidP="008A0977">
      <w:pPr>
        <w:shd w:val="clear" w:color="auto" w:fill="FFFFFF"/>
        <w:ind w:firstLine="709"/>
        <w:jc w:val="center"/>
      </w:pPr>
      <w:r w:rsidRPr="008A0977">
        <w:rPr>
          <w:b/>
          <w:bCs/>
        </w:rPr>
        <w:t>КРИТЕРИИ И НОРМЫ ОЦЕНКИ ПРЕДМЕТНЫХ РЕЗУЛЬТАТОВ ОБУЧАЮЩИХСЯ С ЗПР ПО МУЗЫКЕ</w:t>
      </w:r>
    </w:p>
    <w:p w:rsidR="008A0977" w:rsidRPr="008A0977" w:rsidRDefault="008A0977" w:rsidP="008A0977">
      <w:pPr>
        <w:shd w:val="clear" w:color="auto" w:fill="FFFFFF"/>
        <w:jc w:val="both"/>
      </w:pPr>
      <w:r w:rsidRPr="008A0977">
        <w:t>СЛУШАНИЕ МУЗЫКИ</w:t>
      </w:r>
    </w:p>
    <w:tbl>
      <w:tblPr>
        <w:tblW w:w="9526" w:type="dxa"/>
        <w:tblInd w:w="1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9"/>
        <w:gridCol w:w="2745"/>
        <w:gridCol w:w="2694"/>
        <w:gridCol w:w="2409"/>
        <w:gridCol w:w="9"/>
      </w:tblGrid>
      <w:tr w:rsidR="008A0977" w:rsidRPr="008A0977" w:rsidTr="00076905">
        <w:trPr>
          <w:trHeight w:val="742"/>
        </w:trPr>
        <w:tc>
          <w:tcPr>
            <w:tcW w:w="16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0977" w:rsidRPr="008A0977" w:rsidRDefault="008A0977" w:rsidP="00076905">
            <w:pPr>
              <w:jc w:val="center"/>
            </w:pPr>
            <w:r w:rsidRPr="008A0977">
              <w:t>Параметры</w:t>
            </w:r>
          </w:p>
        </w:tc>
        <w:tc>
          <w:tcPr>
            <w:tcW w:w="7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0977" w:rsidRPr="008A0977" w:rsidRDefault="008A0977" w:rsidP="00076905">
            <w:pPr>
              <w:ind w:firstLine="709"/>
              <w:jc w:val="center"/>
            </w:pPr>
            <w:r w:rsidRPr="008A0977">
              <w:t>Критерии</w:t>
            </w:r>
          </w:p>
        </w:tc>
      </w:tr>
      <w:tr w:rsidR="008A0977" w:rsidRPr="008A0977" w:rsidTr="00076905">
        <w:trPr>
          <w:gridAfter w:val="1"/>
          <w:wAfter w:w="9" w:type="dxa"/>
          <w:trHeight w:val="20"/>
        </w:trPr>
        <w:tc>
          <w:tcPr>
            <w:tcW w:w="16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0977" w:rsidRPr="008A0977" w:rsidRDefault="008A0977" w:rsidP="00076905">
            <w:pPr>
              <w:ind w:firstLine="709"/>
              <w:jc w:val="both"/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firstLine="709"/>
              <w:jc w:val="center"/>
            </w:pPr>
            <w:r w:rsidRPr="008A0977">
              <w:rPr>
                <w:b/>
                <w:bCs/>
              </w:rPr>
              <w:t>«3»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firstLine="709"/>
              <w:jc w:val="center"/>
            </w:pPr>
            <w:r w:rsidRPr="008A0977">
              <w:rPr>
                <w:b/>
                <w:bCs/>
              </w:rPr>
              <w:t>«4»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firstLine="709"/>
              <w:jc w:val="center"/>
            </w:pPr>
            <w:r w:rsidRPr="008A0977">
              <w:rPr>
                <w:b/>
                <w:bCs/>
              </w:rPr>
              <w:t>«5»</w:t>
            </w:r>
          </w:p>
        </w:tc>
      </w:tr>
      <w:tr w:rsidR="008A0977" w:rsidRPr="008A0977" w:rsidTr="00076905">
        <w:trPr>
          <w:gridAfter w:val="1"/>
          <w:wAfter w:w="9" w:type="dxa"/>
          <w:trHeight w:val="20"/>
        </w:trPr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rPr>
                <w:i/>
                <w:iCs/>
              </w:rPr>
              <w:t>Музыкальная эмоциональность, активность, участие  в диалоге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right="102"/>
            </w:pPr>
            <w:r w:rsidRPr="008A0977">
              <w:t>При слушании ребенок рассеян, невнимателен. Не проявляет интереса к музыке.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t>К слушанию музыки проявляет не всегда устойчивый интерес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right="102"/>
            </w:pPr>
            <w:r w:rsidRPr="008A0977">
              <w:t>Любит, понимает музыку. Внимателен и активен при обсуждении музыкальных произведений.</w:t>
            </w:r>
          </w:p>
        </w:tc>
      </w:tr>
      <w:tr w:rsidR="008A0977" w:rsidRPr="008A0977" w:rsidTr="00076905">
        <w:trPr>
          <w:gridAfter w:val="1"/>
          <w:wAfter w:w="9" w:type="dxa"/>
          <w:trHeight w:val="60"/>
        </w:trPr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rPr>
                <w:i/>
                <w:iCs/>
              </w:rPr>
              <w:t xml:space="preserve">Распознавание музыкальных жанров, </w:t>
            </w:r>
            <w:r w:rsidRPr="008A0977">
              <w:rPr>
                <w:i/>
                <w:iCs/>
              </w:rPr>
              <w:lastRenderedPageBreak/>
              <w:t>средств музыкальной выразительности, элементов строения музыкальной речи, музыкальных форм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right="102"/>
            </w:pPr>
            <w:r w:rsidRPr="008A0977">
              <w:lastRenderedPageBreak/>
              <w:t xml:space="preserve">Суждения о музыке односложны. Распознавание </w:t>
            </w:r>
            <w:r w:rsidRPr="008A0977">
              <w:lastRenderedPageBreak/>
              <w:t>музыкальных жанров, средств музыкальной выразительности, элементов строения музыкальной речи, музыкальных форм, выполнены с помощью учителя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right="102"/>
            </w:pPr>
            <w:r w:rsidRPr="008A0977">
              <w:lastRenderedPageBreak/>
              <w:t xml:space="preserve">Восприятие музыкального образа на уровне переживания. </w:t>
            </w:r>
            <w:r w:rsidRPr="008A0977">
              <w:lastRenderedPageBreak/>
              <w:t>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  <w:p w:rsidR="008A0977" w:rsidRPr="008A0977" w:rsidRDefault="008A0977" w:rsidP="00076905">
            <w:proofErr w:type="gramStart"/>
            <w:r w:rsidRPr="008A0977">
              <w:t>выполнены</w:t>
            </w:r>
            <w:proofErr w:type="gramEnd"/>
            <w:r w:rsidRPr="008A0977">
              <w:t xml:space="preserve"> самостоятельно, но с 1-2 наводящими вопросами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right="102"/>
            </w:pPr>
            <w:r w:rsidRPr="008A0977">
              <w:lastRenderedPageBreak/>
              <w:t xml:space="preserve">Восприятие музыкального образа на уровне </w:t>
            </w:r>
            <w:r w:rsidRPr="008A0977">
              <w:lastRenderedPageBreak/>
              <w:t>переживания.  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  <w:p w:rsidR="008A0977" w:rsidRPr="008A0977" w:rsidRDefault="008A0977" w:rsidP="00076905">
            <w:r w:rsidRPr="008A0977">
              <w:t>Высказанное суждение обосновано. </w:t>
            </w:r>
          </w:p>
        </w:tc>
      </w:tr>
      <w:tr w:rsidR="008A0977" w:rsidRPr="008A0977" w:rsidTr="00076905">
        <w:trPr>
          <w:gridAfter w:val="1"/>
          <w:wAfter w:w="9" w:type="dxa"/>
          <w:trHeight w:val="20"/>
        </w:trPr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rPr>
                <w:i/>
                <w:iCs/>
              </w:rPr>
              <w:lastRenderedPageBreak/>
              <w:t>Узнавание музыкального произведения,</w:t>
            </w:r>
          </w:p>
          <w:p w:rsidR="008A0977" w:rsidRPr="008A0977" w:rsidRDefault="008A0977" w:rsidP="00076905">
            <w:r w:rsidRPr="008A0977">
              <w:rPr>
                <w:i/>
                <w:iCs/>
              </w:rPr>
              <w:t>(музыкальная викторина – устная или письменная)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right="102"/>
            </w:pPr>
            <w:r w:rsidRPr="008A0977">
              <w:t>Не более 50% ответов на музыкальной викторине. Ответы обрывочные, неполные, показывают незнание  автора или названия  произведения, музыкального жанра произведения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right="102"/>
            </w:pPr>
            <w:r w:rsidRPr="008A0977">
              <w:t>80-60</w:t>
            </w:r>
            <w:proofErr w:type="gramStart"/>
            <w:r w:rsidRPr="008A0977">
              <w:t>%  правильных</w:t>
            </w:r>
            <w:proofErr w:type="gramEnd"/>
            <w:r w:rsidRPr="008A0977">
              <w:t xml:space="preserve"> ответов на музыкальной. Ошибки при определении автора  музыкального произведения, музыкального жанра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t>100-90%  правильных ответов на музыкальной викторине.</w:t>
            </w:r>
          </w:p>
          <w:p w:rsidR="008A0977" w:rsidRPr="008A0977" w:rsidRDefault="008A0977" w:rsidP="00076905">
            <w:r w:rsidRPr="008A0977">
              <w:t>Правильное и полное определение названия, автора  музыкального произведения, музыкального жанра</w:t>
            </w:r>
          </w:p>
        </w:tc>
      </w:tr>
    </w:tbl>
    <w:p w:rsidR="008A0977" w:rsidRPr="008A0977" w:rsidRDefault="008A0977" w:rsidP="008A0977">
      <w:pPr>
        <w:shd w:val="clear" w:color="auto" w:fill="FFFFFF"/>
        <w:tabs>
          <w:tab w:val="left" w:pos="8695"/>
        </w:tabs>
        <w:ind w:firstLine="709"/>
        <w:jc w:val="center"/>
        <w:rPr>
          <w:b/>
          <w:bCs/>
        </w:rPr>
      </w:pPr>
    </w:p>
    <w:p w:rsidR="008A0977" w:rsidRPr="008A0977" w:rsidRDefault="008A0977" w:rsidP="008A0977">
      <w:pPr>
        <w:shd w:val="clear" w:color="auto" w:fill="FFFFFF"/>
        <w:tabs>
          <w:tab w:val="left" w:pos="8695"/>
        </w:tabs>
      </w:pPr>
      <w:r w:rsidRPr="008A0977">
        <w:t>ОСВОЕНИЕ И СИСТЕМАТИЗАЦИЯ ЗНАНИЙ О МУЗЫКЕ</w:t>
      </w:r>
    </w:p>
    <w:tbl>
      <w:tblPr>
        <w:tblW w:w="9497" w:type="dxa"/>
        <w:tblInd w:w="1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2"/>
        <w:gridCol w:w="2692"/>
        <w:gridCol w:w="2694"/>
        <w:gridCol w:w="2389"/>
      </w:tblGrid>
      <w:tr w:rsidR="008A0977" w:rsidRPr="008A0977" w:rsidTr="00076905">
        <w:trPr>
          <w:trHeight w:val="260"/>
        </w:trPr>
        <w:tc>
          <w:tcPr>
            <w:tcW w:w="17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0977" w:rsidRPr="008A0977" w:rsidRDefault="008A0977" w:rsidP="00076905">
            <w:pPr>
              <w:jc w:val="center"/>
            </w:pPr>
            <w:r w:rsidRPr="008A0977">
              <w:t>Параметры</w:t>
            </w:r>
          </w:p>
        </w:tc>
        <w:tc>
          <w:tcPr>
            <w:tcW w:w="7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977" w:rsidRPr="008A0977" w:rsidRDefault="008A0977" w:rsidP="00076905">
            <w:pPr>
              <w:ind w:firstLine="709"/>
              <w:jc w:val="center"/>
            </w:pPr>
            <w:r w:rsidRPr="008A0977">
              <w:t>Критерии</w:t>
            </w:r>
          </w:p>
        </w:tc>
      </w:tr>
      <w:tr w:rsidR="008A0977" w:rsidRPr="008A0977" w:rsidTr="00076905">
        <w:trPr>
          <w:trHeight w:val="120"/>
        </w:trPr>
        <w:tc>
          <w:tcPr>
            <w:tcW w:w="17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0977" w:rsidRPr="008A0977" w:rsidRDefault="008A0977" w:rsidP="00076905">
            <w:pPr>
              <w:ind w:firstLine="709"/>
              <w:jc w:val="both"/>
            </w:pP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firstLine="709"/>
              <w:jc w:val="both"/>
            </w:pPr>
            <w:r w:rsidRPr="008A0977">
              <w:rPr>
                <w:b/>
                <w:bCs/>
              </w:rPr>
              <w:t>«3»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firstLine="709"/>
              <w:jc w:val="both"/>
            </w:pPr>
            <w:r w:rsidRPr="008A0977">
              <w:rPr>
                <w:b/>
                <w:bCs/>
              </w:rPr>
              <w:t>«4»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977" w:rsidRPr="008A0977" w:rsidRDefault="008A0977" w:rsidP="00076905">
            <w:pPr>
              <w:ind w:firstLine="709"/>
              <w:jc w:val="both"/>
            </w:pPr>
            <w:r w:rsidRPr="008A0977">
              <w:rPr>
                <w:b/>
                <w:bCs/>
              </w:rPr>
              <w:t>«5»</w:t>
            </w:r>
          </w:p>
        </w:tc>
      </w:tr>
      <w:tr w:rsidR="008A0977" w:rsidRPr="008A0977" w:rsidTr="00076905">
        <w:trPr>
          <w:trHeight w:val="60"/>
        </w:trPr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rPr>
                <w:i/>
                <w:iCs/>
              </w:rPr>
              <w:t>Знание музыкальной литературы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t>Учащийся слабо знает основной материал.  На поставленные вопросы отвечает односложно, только при помощи учителя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t>Учащийся знает основной материал и отвечает с 1-2  наводящими вопросами  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977" w:rsidRPr="008A0977" w:rsidRDefault="008A0977" w:rsidP="00076905">
            <w:pPr>
              <w:ind w:left="141" w:right="141"/>
            </w:pPr>
            <w:r w:rsidRPr="008A0977">
              <w:t xml:space="preserve">Учащийся твердо знает основной материал, ознакомился с дополнительной литературой по проблеме, твердо </w:t>
            </w:r>
            <w:r w:rsidRPr="008A0977">
              <w:lastRenderedPageBreak/>
              <w:t>последовательно и исчерпывающе отвечает на поставленные вопросы</w:t>
            </w:r>
          </w:p>
        </w:tc>
      </w:tr>
      <w:tr w:rsidR="008A0977" w:rsidRPr="008A0977" w:rsidTr="00076905">
        <w:trPr>
          <w:trHeight w:val="20"/>
        </w:trPr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rPr>
                <w:i/>
                <w:iCs/>
              </w:rPr>
              <w:lastRenderedPageBreak/>
              <w:t>Знание терминологии, элементов музыкальной грамоты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right="101"/>
            </w:pPr>
            <w:r w:rsidRPr="008A0977">
              <w:t>Задание выполнено   менее чем на 50%, допущены ошибки, влияющие на качество работы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t>Задание выполнено   на 60-70%, допущены незначительные ошибки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977" w:rsidRPr="008A0977" w:rsidRDefault="008A0977" w:rsidP="00076905">
            <w:r w:rsidRPr="008A0977">
              <w:t>Задание выполнено   на 90-100% без ошибок, влияющих  на качество</w:t>
            </w:r>
          </w:p>
        </w:tc>
      </w:tr>
    </w:tbl>
    <w:p w:rsidR="008A0977" w:rsidRPr="008A0977" w:rsidRDefault="008A0977" w:rsidP="008A0977">
      <w:pPr>
        <w:shd w:val="clear" w:color="auto" w:fill="FFFFFF"/>
        <w:jc w:val="both"/>
        <w:rPr>
          <w:b/>
          <w:bCs/>
        </w:rPr>
      </w:pPr>
    </w:p>
    <w:p w:rsidR="008A0977" w:rsidRPr="008A0977" w:rsidRDefault="008A0977" w:rsidP="008A0977">
      <w:pPr>
        <w:shd w:val="clear" w:color="auto" w:fill="FFFFFF"/>
        <w:jc w:val="both"/>
      </w:pPr>
      <w:r w:rsidRPr="008A0977">
        <w:t>ИСПОЛНЕНИЕ ВОКАЛЬНОГО РЕПЕРТУАРА</w:t>
      </w:r>
    </w:p>
    <w:tbl>
      <w:tblPr>
        <w:tblW w:w="9497" w:type="dxa"/>
        <w:tblInd w:w="1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8"/>
        <w:gridCol w:w="2596"/>
        <w:gridCol w:w="2596"/>
        <w:gridCol w:w="2717"/>
      </w:tblGrid>
      <w:tr w:rsidR="008A0977" w:rsidRPr="008A0977" w:rsidTr="00076905">
        <w:trPr>
          <w:trHeight w:val="20"/>
        </w:trPr>
        <w:tc>
          <w:tcPr>
            <w:tcW w:w="15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0977" w:rsidRPr="008A0977" w:rsidRDefault="008A0977" w:rsidP="00076905">
            <w:pPr>
              <w:jc w:val="center"/>
            </w:pPr>
            <w:r w:rsidRPr="008A0977">
              <w:t>Параметры</w:t>
            </w:r>
          </w:p>
        </w:tc>
        <w:tc>
          <w:tcPr>
            <w:tcW w:w="79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977" w:rsidRPr="008A0977" w:rsidRDefault="008A0977" w:rsidP="00076905">
            <w:pPr>
              <w:ind w:firstLine="709"/>
              <w:jc w:val="center"/>
            </w:pPr>
            <w:r w:rsidRPr="008A0977">
              <w:t>Критерии  певческого развития</w:t>
            </w:r>
          </w:p>
        </w:tc>
      </w:tr>
      <w:tr w:rsidR="008A0977" w:rsidRPr="008A0977" w:rsidTr="00076905">
        <w:trPr>
          <w:trHeight w:val="20"/>
        </w:trPr>
        <w:tc>
          <w:tcPr>
            <w:tcW w:w="15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0977" w:rsidRPr="008A0977" w:rsidRDefault="008A0977" w:rsidP="00076905">
            <w:pPr>
              <w:ind w:firstLine="709"/>
              <w:jc w:val="both"/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firstLine="709"/>
              <w:jc w:val="center"/>
            </w:pPr>
            <w:r w:rsidRPr="008A0977">
              <w:rPr>
                <w:b/>
                <w:bCs/>
              </w:rPr>
              <w:t>«3»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firstLine="709"/>
              <w:jc w:val="center"/>
            </w:pPr>
            <w:r w:rsidRPr="008A0977">
              <w:rPr>
                <w:b/>
                <w:bCs/>
              </w:rPr>
              <w:t>«4»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firstLine="709"/>
              <w:jc w:val="center"/>
            </w:pPr>
            <w:r w:rsidRPr="008A0977">
              <w:rPr>
                <w:b/>
                <w:bCs/>
              </w:rPr>
              <w:t>«5»</w:t>
            </w:r>
          </w:p>
        </w:tc>
      </w:tr>
      <w:tr w:rsidR="008A0977" w:rsidRPr="008A0977" w:rsidTr="00076905">
        <w:trPr>
          <w:trHeight w:val="20"/>
        </w:trPr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rPr>
                <w:i/>
                <w:iCs/>
              </w:rPr>
              <w:t>Исполнение вокального номера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t>Нечистое, фальшивое интонирование по всему диапазону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roofErr w:type="gramStart"/>
            <w:r w:rsidRPr="008A0977">
              <w:t>интонационно</w:t>
            </w:r>
            <w:proofErr w:type="gramEnd"/>
            <w:r w:rsidRPr="008A0977">
              <w:t>-ритмически и дикционное и точное исполнение вокального номера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t>Художественное исполнение вокального номера</w:t>
            </w:r>
          </w:p>
        </w:tc>
      </w:tr>
      <w:tr w:rsidR="008A0977" w:rsidRPr="008A0977" w:rsidTr="00076905">
        <w:trPr>
          <w:trHeight w:val="20"/>
        </w:trPr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rPr>
                <w:i/>
                <w:iCs/>
              </w:rPr>
              <w:t>Участие во внеклассных мероприятиях и концертах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firstLine="709"/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pPr>
              <w:ind w:firstLine="709"/>
            </w:pP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A0977" w:rsidRPr="008A0977" w:rsidRDefault="008A0977" w:rsidP="00076905">
            <w:r w:rsidRPr="008A0977">
              <w:t>художественное исполнение вокального номера на концерте</w:t>
            </w:r>
          </w:p>
        </w:tc>
      </w:tr>
    </w:tbl>
    <w:p w:rsidR="008A0977" w:rsidRPr="008A0977" w:rsidRDefault="008A0977" w:rsidP="008A0977">
      <w:pPr>
        <w:shd w:val="clear" w:color="auto" w:fill="FFFFFF"/>
        <w:ind w:firstLine="709"/>
        <w:jc w:val="both"/>
        <w:rPr>
          <w:b/>
          <w:bCs/>
        </w:rPr>
      </w:pPr>
    </w:p>
    <w:p w:rsidR="008A0977" w:rsidRPr="008A0977" w:rsidRDefault="008A0977" w:rsidP="008A0977">
      <w:pPr>
        <w:shd w:val="clear" w:color="auto" w:fill="FFFFFF"/>
        <w:ind w:firstLine="709"/>
        <w:jc w:val="both"/>
        <w:rPr>
          <w:b/>
          <w:bCs/>
        </w:rPr>
      </w:pPr>
    </w:p>
    <w:p w:rsidR="008A0977" w:rsidRPr="008A0977" w:rsidRDefault="008A0977" w:rsidP="008A0977">
      <w:pPr>
        <w:ind w:firstLine="709"/>
        <w:jc w:val="both"/>
        <w:rPr>
          <w:color w:val="000000"/>
        </w:rPr>
      </w:pPr>
    </w:p>
    <w:p w:rsidR="008A0977" w:rsidRPr="008A0977" w:rsidRDefault="008A0977" w:rsidP="008A0977">
      <w:pPr>
        <w:ind w:firstLine="709"/>
        <w:jc w:val="both"/>
        <w:rPr>
          <w:color w:val="000000"/>
        </w:rPr>
      </w:pPr>
    </w:p>
    <w:p w:rsidR="008A0977" w:rsidRPr="008A0977" w:rsidRDefault="008A0977" w:rsidP="008A0977">
      <w:pPr>
        <w:ind w:firstLine="709"/>
        <w:jc w:val="both"/>
        <w:rPr>
          <w:color w:val="000000"/>
        </w:rPr>
      </w:pPr>
    </w:p>
    <w:p w:rsidR="008A0977" w:rsidRPr="008A0977" w:rsidRDefault="008A0977" w:rsidP="008A0977">
      <w:pPr>
        <w:ind w:firstLine="709"/>
        <w:jc w:val="both"/>
        <w:rPr>
          <w:color w:val="000000"/>
        </w:rPr>
      </w:pPr>
    </w:p>
    <w:p w:rsidR="008A0977" w:rsidRPr="008A0977" w:rsidRDefault="008A0977" w:rsidP="008A0977">
      <w:pPr>
        <w:ind w:firstLine="709"/>
        <w:jc w:val="both"/>
        <w:rPr>
          <w:color w:val="000000"/>
        </w:rPr>
      </w:pPr>
    </w:p>
    <w:p w:rsidR="008A0977" w:rsidRPr="008A0977" w:rsidRDefault="008A0977" w:rsidP="008A0977">
      <w:pPr>
        <w:ind w:firstLine="709"/>
        <w:jc w:val="both"/>
        <w:rPr>
          <w:color w:val="000000"/>
        </w:rPr>
      </w:pPr>
    </w:p>
    <w:p w:rsidR="009A1292" w:rsidRPr="008A0977" w:rsidRDefault="009A1292" w:rsidP="00FB0B18"/>
    <w:sectPr w:rsidR="009A1292" w:rsidRPr="008A0977" w:rsidSect="007F4EC8">
      <w:pgSz w:w="16838" w:h="11906" w:orient="landscape"/>
      <w:pgMar w:top="1701" w:right="337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00E8B"/>
    <w:multiLevelType w:val="multilevel"/>
    <w:tmpl w:val="532C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0223EC"/>
    <w:multiLevelType w:val="multilevel"/>
    <w:tmpl w:val="8238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911"/>
    <w:rsid w:val="003B7612"/>
    <w:rsid w:val="007F4EC8"/>
    <w:rsid w:val="008A0977"/>
    <w:rsid w:val="008A7911"/>
    <w:rsid w:val="009A1292"/>
    <w:rsid w:val="00B270B3"/>
    <w:rsid w:val="00EB1860"/>
    <w:rsid w:val="00ED1DAE"/>
    <w:rsid w:val="00FB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64928AC-7C89-4D8C-9C99-29A44F60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B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B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s://resh.edu.ru/&amp;sa=D&amp;source=editors&amp;ust=1669579745059311&amp;usg=AOvVaw12QxgUV4AH2CsDvZFFFlVU" TargetMode="External"/><Relationship Id="rId18" Type="http://schemas.openxmlformats.org/officeDocument/2006/relationships/hyperlink" Target="https://www.google.com/url?q=https://resh.edu.ru/&amp;sa=D&amp;source=editors&amp;ust=1669579745082894&amp;usg=AOvVaw0JNafuVB587ElFg1iioljj" TargetMode="External"/><Relationship Id="rId26" Type="http://schemas.openxmlformats.org/officeDocument/2006/relationships/hyperlink" Target="https://www.google.com/url?q=https://resh.edu.ru/&amp;sa=D&amp;source=editors&amp;ust=1669579745112219&amp;usg=AOvVaw201K6PafWON0J5A-hiyeMY" TargetMode="External"/><Relationship Id="rId39" Type="http://schemas.openxmlformats.org/officeDocument/2006/relationships/hyperlink" Target="https://www.google.com/url?q=https://resh.edu.ru/&amp;sa=D&amp;source=editors&amp;ust=1669579745162828&amp;usg=AOvVaw3WhM2zUCP3SUxWWta1YP52" TargetMode="External"/><Relationship Id="rId21" Type="http://schemas.openxmlformats.org/officeDocument/2006/relationships/hyperlink" Target="https://www.google.com/url?q=https://resh.edu.ru/&amp;sa=D&amp;source=editors&amp;ust=1669579745090053&amp;usg=AOvVaw30_RVZP7a6XJDf0Tp7LLrM" TargetMode="External"/><Relationship Id="rId34" Type="http://schemas.openxmlformats.org/officeDocument/2006/relationships/hyperlink" Target="https://www.google.com/url?q=https://resh.edu.ru/&amp;sa=D&amp;source=editors&amp;ust=1669579745149051&amp;usg=AOvVaw1gpwxDboORJqrPFU1xMOAe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nsportal.ru/shkola/muzyka/library/2022/11/27/adaptirovannaya-rabochaya-programma-po-uchebnomu-predmetu-muzyka-5?ysclid=lc1xn3cs548055398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resh.edu.ru/&amp;sa=D&amp;source=editors&amp;ust=1669579745079374&amp;usg=AOvVaw30hae_o56rJPutGLzPsfQZ" TargetMode="External"/><Relationship Id="rId20" Type="http://schemas.openxmlformats.org/officeDocument/2006/relationships/hyperlink" Target="https://www.google.com/url?q=https://resh.edu.ru/&amp;sa=D&amp;source=editors&amp;ust=1669579745088315&amp;usg=AOvVaw0Q8Kz2Zj6OdLxeHZZEON7C" TargetMode="External"/><Relationship Id="rId29" Type="http://schemas.openxmlformats.org/officeDocument/2006/relationships/hyperlink" Target="https://www.google.com/url?q=https://resh.edu.ru/&amp;sa=D&amp;source=editors&amp;ust=1669579745120062&amp;usg=AOvVaw10WHdG5ia0k0LjCHvx8AkV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www.google.com/url?q=https://resh.edu.ru/&amp;sa=D&amp;source=editors&amp;ust=1669579745053055&amp;usg=AOvVaw0xlGPRQgIreqqotoaJUz30" TargetMode="External"/><Relationship Id="rId24" Type="http://schemas.openxmlformats.org/officeDocument/2006/relationships/hyperlink" Target="https://www.google.com/url?q=https://resh.edu.ru/&amp;sa=D&amp;source=editors&amp;ust=1669579745109147&amp;usg=AOvVaw3qh1N_ZlKzSmGfWGAgSIPt" TargetMode="External"/><Relationship Id="rId32" Type="http://schemas.openxmlformats.org/officeDocument/2006/relationships/hyperlink" Target="https://www.google.com/url?q=https://resh.edu.ru/&amp;sa=D&amp;source=editors&amp;ust=1669579745127026&amp;usg=AOvVaw17IewTkh6L5VlsttypXTXi" TargetMode="External"/><Relationship Id="rId37" Type="http://schemas.openxmlformats.org/officeDocument/2006/relationships/hyperlink" Target="https://www.google.com/url?q=https://resh.edu.ru/&amp;sa=D&amp;source=editors&amp;ust=1669579745158967&amp;usg=AOvVaw2wEfqvbA0L4u_MgLj4unh2" TargetMode="External"/><Relationship Id="rId40" Type="http://schemas.openxmlformats.org/officeDocument/2006/relationships/hyperlink" Target="https://www.google.com/url?q=https://resh.edu.ru/&amp;sa=D&amp;source=editors&amp;ust=1669579745165254&amp;usg=AOvVaw3e8dFcAa5z0ZI9ZOEGLjCr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www.google.com/url?q=https://resh.edu.ru/&amp;sa=D&amp;source=editors&amp;ust=1669579745063892&amp;usg=AOvVaw1yOLyq4utkaeFswuwXC0gu" TargetMode="External"/><Relationship Id="rId23" Type="http://schemas.openxmlformats.org/officeDocument/2006/relationships/hyperlink" Target="https://www.google.com/url?q=https://resh.edu.ru/&amp;sa=D&amp;source=editors&amp;ust=1669579745107403&amp;usg=AOvVaw0jAO_GyBU8zPbfOihPn0eo" TargetMode="External"/><Relationship Id="rId28" Type="http://schemas.openxmlformats.org/officeDocument/2006/relationships/hyperlink" Target="https://www.google.com/url?q=https://resh.edu.ru/&amp;sa=D&amp;source=editors&amp;ust=1669579745118254&amp;usg=AOvVaw2F3hHxtU19MIBDFyVqAxGP" TargetMode="External"/><Relationship Id="rId36" Type="http://schemas.openxmlformats.org/officeDocument/2006/relationships/hyperlink" Target="https://www.google.com/url?q=https://resh.edu.ru/&amp;sa=D&amp;source=editors&amp;ust=1669579745156655&amp;usg=AOvVaw0WOU7Wqlqkq4uq7WjeNfFo" TargetMode="External"/><Relationship Id="rId10" Type="http://schemas.openxmlformats.org/officeDocument/2006/relationships/hyperlink" Target="https://www.google.com/url?q=https://resh.edu.ru/&amp;sa=D&amp;source=editors&amp;ust=1669579745050999&amp;usg=AOvVaw03E7_ZUEE6TOzn_s2_DWij" TargetMode="External"/><Relationship Id="rId19" Type="http://schemas.openxmlformats.org/officeDocument/2006/relationships/hyperlink" Target="https://www.google.com/url?q=https://resh.edu.ru/&amp;sa=D&amp;source=editors&amp;ust=1669579745084954&amp;usg=AOvVaw07IcAIJklrFhcnd2lcn3pm" TargetMode="External"/><Relationship Id="rId31" Type="http://schemas.openxmlformats.org/officeDocument/2006/relationships/hyperlink" Target="https://www.google.com/url?q=https://resh.edu.ru/&amp;sa=D&amp;source=editors&amp;ust=1669579745124843&amp;usg=AOvVaw1LeHPPAyDd5n7LC5xZI4V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resh.edu.ru/&amp;sa=D&amp;source=editors&amp;ust=1669579745049091&amp;usg=AOvVaw1OKf8vQtbRAc_gjf560mVC" TargetMode="External"/><Relationship Id="rId14" Type="http://schemas.openxmlformats.org/officeDocument/2006/relationships/hyperlink" Target="https://www.google.com/url?q=https://resh.edu.ru/&amp;sa=D&amp;source=editors&amp;ust=1669579745061621&amp;usg=AOvVaw0CgY0xl2QLU6WKuxlajjxB" TargetMode="External"/><Relationship Id="rId22" Type="http://schemas.openxmlformats.org/officeDocument/2006/relationships/hyperlink" Target="https://www.google.com/url?q=https://resh.edu.ru/&amp;sa=D&amp;source=editors&amp;ust=1669579745091908&amp;usg=AOvVaw2lIWOg9p8HK6Ft6YWXVBEC" TargetMode="External"/><Relationship Id="rId27" Type="http://schemas.openxmlformats.org/officeDocument/2006/relationships/hyperlink" Target="https://www.google.com/url?q=https://resh.edu.ru/&amp;sa=D&amp;source=editors&amp;ust=1669579745113696&amp;usg=AOvVaw0AClTkRAyrUhvG3fKijmTJ" TargetMode="External"/><Relationship Id="rId30" Type="http://schemas.openxmlformats.org/officeDocument/2006/relationships/hyperlink" Target="https://www.google.com/url?q=https://resh.edu.ru/&amp;sa=D&amp;source=editors&amp;ust=1669579745122314&amp;usg=AOvVaw1OMK4e4rwk0549hTV1wFk6" TargetMode="External"/><Relationship Id="rId35" Type="http://schemas.openxmlformats.org/officeDocument/2006/relationships/hyperlink" Target="https://www.google.com/url?q=https://resh.edu.ru/&amp;sa=D&amp;source=editors&amp;ust=1669579745154430&amp;usg=AOvVaw3aL_w1tPDSzIC605x8QJto" TargetMode="External"/><Relationship Id="rId8" Type="http://schemas.openxmlformats.org/officeDocument/2006/relationships/hyperlink" Target="https://www.google.com/url?q=https://resh.edu.ru/&amp;sa=D&amp;source=editors&amp;ust=1669579745046920&amp;usg=AOvVaw0fpdjsB7rCVTj_y0jcbl0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google.com/url?q=https://resh.edu.ru/&amp;sa=D&amp;source=editors&amp;ust=1669579745055320&amp;usg=AOvVaw0WxNZwCPHtzBZJQO2S9-gE" TargetMode="External"/><Relationship Id="rId17" Type="http://schemas.openxmlformats.org/officeDocument/2006/relationships/hyperlink" Target="https://www.google.com/url?q=https://resh.edu.ru/&amp;sa=D&amp;source=editors&amp;ust=1669579745081183&amp;usg=AOvVaw1YKRzLyXDCp4UVMGuJOGJp" TargetMode="External"/><Relationship Id="rId25" Type="http://schemas.openxmlformats.org/officeDocument/2006/relationships/hyperlink" Target="https://www.google.com/url?q=https://resh.edu.ru/&amp;sa=D&amp;source=editors&amp;ust=1669579745110781&amp;usg=AOvVaw31K77JCReyGHACPbm2zPTR" TargetMode="External"/><Relationship Id="rId33" Type="http://schemas.openxmlformats.org/officeDocument/2006/relationships/hyperlink" Target="https://www.google.com/url?q=https://resh.edu.ru/&amp;sa=D&amp;source=editors&amp;ust=1669579745146155&amp;usg=AOvVaw1jZ798fWJFtLGIS-cc2VKV" TargetMode="External"/><Relationship Id="rId38" Type="http://schemas.openxmlformats.org/officeDocument/2006/relationships/hyperlink" Target="https://www.google.com/url?q=https://resh.edu.ru/&amp;sa=D&amp;source=editors&amp;ust=1669579745161006&amp;usg=AOvVaw14KsXoF8XCWy64mfMNp2V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7225</Words>
  <Characters>41183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Bson</dc:creator>
  <cp:lastModifiedBy>Малькова Зумара</cp:lastModifiedBy>
  <cp:revision>2</cp:revision>
  <cp:lastPrinted>2022-12-26T14:12:00Z</cp:lastPrinted>
  <dcterms:created xsi:type="dcterms:W3CDTF">2022-12-27T13:54:00Z</dcterms:created>
  <dcterms:modified xsi:type="dcterms:W3CDTF">2022-12-27T13:54:00Z</dcterms:modified>
</cp:coreProperties>
</file>